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FB" w:rsidRPr="003B37B9" w:rsidRDefault="00106EFB" w:rsidP="00106EFB">
      <w:pPr>
        <w:pStyle w:val="Epgrafe"/>
        <w:jc w:val="center"/>
        <w:rPr>
          <w:rFonts w:ascii="Verdana" w:hAnsi="Verdana"/>
          <w:color w:val="FF0000"/>
          <w:sz w:val="28"/>
          <w:szCs w:val="28"/>
          <w:u w:val="single"/>
        </w:rPr>
      </w:pPr>
      <w:r w:rsidRPr="003B37B9">
        <w:rPr>
          <w:rFonts w:ascii="Verdana" w:hAnsi="Verdana"/>
          <w:color w:val="FF0000"/>
          <w:sz w:val="28"/>
          <w:szCs w:val="28"/>
          <w:u w:val="single"/>
        </w:rPr>
        <w:t>PROGRAMA PROVISIONAL</w:t>
      </w:r>
    </w:p>
    <w:p w:rsidR="00106EFB" w:rsidRPr="00514534" w:rsidRDefault="00106EFB" w:rsidP="00106EFB">
      <w:pPr>
        <w:pStyle w:val="Epgrafe"/>
        <w:jc w:val="center"/>
        <w:rPr>
          <w:rFonts w:ascii="Verdana" w:hAnsi="Verdana"/>
          <w:sz w:val="22"/>
          <w:szCs w:val="22"/>
        </w:rPr>
      </w:pPr>
      <w:r w:rsidRPr="00514534">
        <w:rPr>
          <w:rFonts w:ascii="Verdana" w:hAnsi="Verdana"/>
          <w:sz w:val="22"/>
          <w:szCs w:val="22"/>
        </w:rPr>
        <w:t>I CONGRESO ESTATAL SÍNDROME DE NOONAN</w:t>
      </w:r>
      <w:r>
        <w:rPr>
          <w:rFonts w:ascii="Verdana" w:hAnsi="Verdana"/>
          <w:sz w:val="22"/>
          <w:szCs w:val="22"/>
        </w:rPr>
        <w:t xml:space="preserve"> EN CANTABRIA</w:t>
      </w:r>
    </w:p>
    <w:p w:rsidR="00106EFB" w:rsidRPr="00514534" w:rsidRDefault="005C10A2" w:rsidP="00106EFB">
      <w:pPr>
        <w:jc w:val="center"/>
        <w:rPr>
          <w:rFonts w:ascii="Verdana" w:hAnsi="Verdana"/>
          <w:color w:val="000080"/>
          <w:sz w:val="22"/>
          <w:szCs w:val="22"/>
        </w:rPr>
      </w:pPr>
      <w:r w:rsidRPr="005C10A2">
        <w:rPr>
          <w:rFonts w:ascii="Verdana" w:hAnsi="Verdana"/>
          <w:b/>
          <w:i/>
          <w:noProof/>
          <w:color w:val="0000FF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8.55pt;margin-top:7pt;width:172.8pt;height:98.4pt;z-index:251660288" o:allowincell="f" stroked="f">
            <v:fill color2="#aaa" type="gradient"/>
            <v:shadow on="t" color="#4d4d4d" offset=",3pt"/>
            <v:textpath style="font-family:&quot;Arial Black&quot;;v-text-spacing:78650f;v-text-kern:t" trim="t" fitpath="t" string="ANEXO VIII"/>
          </v:shape>
        </w:pict>
      </w:r>
    </w:p>
    <w:p w:rsidR="00106EFB" w:rsidRPr="00514534" w:rsidRDefault="00106EFB" w:rsidP="00106EFB">
      <w:pPr>
        <w:jc w:val="center"/>
        <w:rPr>
          <w:rFonts w:ascii="Verdana" w:hAnsi="Verdana"/>
          <w:color w:val="0000FF"/>
          <w:sz w:val="22"/>
          <w:szCs w:val="22"/>
        </w:rPr>
      </w:pPr>
      <w:r w:rsidRPr="00514534">
        <w:rPr>
          <w:rFonts w:ascii="Verdana" w:hAnsi="Verdana"/>
          <w:color w:val="0000FF"/>
          <w:sz w:val="22"/>
          <w:szCs w:val="22"/>
        </w:rPr>
        <w:t xml:space="preserve">Sala de Exposiciones Mauro </w:t>
      </w:r>
      <w:proofErr w:type="spellStart"/>
      <w:r w:rsidRPr="00514534">
        <w:rPr>
          <w:rFonts w:ascii="Verdana" w:hAnsi="Verdana"/>
          <w:color w:val="0000FF"/>
          <w:sz w:val="22"/>
          <w:szCs w:val="22"/>
        </w:rPr>
        <w:t>Muriedas</w:t>
      </w:r>
      <w:proofErr w:type="spellEnd"/>
    </w:p>
    <w:p w:rsidR="00106EFB" w:rsidRPr="00514534" w:rsidRDefault="00106EFB" w:rsidP="00106EFB">
      <w:pPr>
        <w:jc w:val="center"/>
        <w:rPr>
          <w:rFonts w:ascii="Verdana" w:hAnsi="Verdana"/>
          <w:color w:val="0000FF"/>
          <w:sz w:val="22"/>
          <w:szCs w:val="22"/>
        </w:rPr>
      </w:pPr>
      <w:proofErr w:type="spellStart"/>
      <w:r w:rsidRPr="00514534">
        <w:rPr>
          <w:rFonts w:ascii="Verdana" w:hAnsi="Verdana"/>
          <w:color w:val="0000FF"/>
          <w:sz w:val="22"/>
          <w:szCs w:val="22"/>
        </w:rPr>
        <w:t>Torrelavega</w:t>
      </w:r>
      <w:proofErr w:type="spellEnd"/>
      <w:r w:rsidRPr="00514534">
        <w:rPr>
          <w:rFonts w:ascii="Verdana" w:hAnsi="Verdana"/>
          <w:color w:val="0000FF"/>
          <w:sz w:val="22"/>
          <w:szCs w:val="22"/>
        </w:rPr>
        <w:t>, CANTABRIA</w:t>
      </w:r>
    </w:p>
    <w:p w:rsidR="00106EFB" w:rsidRDefault="00106EFB" w:rsidP="00106EFB">
      <w:pPr>
        <w:jc w:val="center"/>
        <w:rPr>
          <w:rFonts w:ascii="Verdana" w:hAnsi="Verdana"/>
          <w:color w:val="0000FF"/>
          <w:sz w:val="22"/>
          <w:szCs w:val="22"/>
        </w:rPr>
      </w:pPr>
      <w:r w:rsidRPr="00514534">
        <w:rPr>
          <w:rFonts w:ascii="Verdana" w:hAnsi="Verdana"/>
          <w:color w:val="0000FF"/>
          <w:sz w:val="22"/>
          <w:szCs w:val="22"/>
        </w:rPr>
        <w:t>2 de Noviembre de 2013</w:t>
      </w:r>
    </w:p>
    <w:p w:rsidR="00106EFB" w:rsidRDefault="00106EFB" w:rsidP="00106EFB">
      <w:pPr>
        <w:shd w:val="clear" w:color="auto" w:fill="FF00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 NOVIEMBRE 2013 - CONGRESO SÍNDROME DE NOONAN EN CANTABRIA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El próximo día 02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NOVIEMBRE de 2013</w:t>
      </w:r>
      <w:r>
        <w:rPr>
          <w:rFonts w:ascii="Arial" w:hAnsi="Arial" w:cs="Arial"/>
          <w:color w:val="000000"/>
          <w:sz w:val="24"/>
          <w:szCs w:val="24"/>
        </w:rPr>
        <w:t xml:space="preserve"> celebraremos el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CONGRESO ESTATAL sobre el SÍNDROME DE NOONAN en CANTABRIA</w:t>
      </w:r>
      <w:r>
        <w:rPr>
          <w:rFonts w:ascii="Arial" w:hAnsi="Arial" w:cs="Arial"/>
          <w:color w:val="000000"/>
          <w:sz w:val="24"/>
          <w:szCs w:val="24"/>
        </w:rPr>
        <w:t xml:space="preserve">. El acto se llevará a cabo en las instalaciones de la Sala de Exposiciones Mauro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Muriedas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Torrelavega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en jornadas de mañana (sanidad-clínico) y tarde (sanidad-clínico), (educación-cultura-legislativo), estando previsto que dé comienzo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</w:t>
      </w:r>
      <w:r>
        <w:rPr>
          <w:rFonts w:ascii="Arial" w:hAnsi="Arial" w:cs="Arial"/>
          <w:color w:val="000000"/>
          <w:sz w:val="24"/>
          <w:szCs w:val="24"/>
        </w:rPr>
        <w:t xml:space="preserve"> 10:00 horas, para comer alrededor de las 14:30 horas y continuar la sesión de tarde sobre las 16:00 horas.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acontecimiento está </w:t>
      </w:r>
      <w:r w:rsidRPr="00542162">
        <w:rPr>
          <w:rFonts w:ascii="Arial" w:hAnsi="Arial" w:cs="Arial"/>
          <w:b/>
          <w:color w:val="000000"/>
          <w:sz w:val="24"/>
          <w:szCs w:val="24"/>
        </w:rPr>
        <w:t>ORIENTA</w:t>
      </w:r>
      <w:r w:rsidR="00AD10FD">
        <w:rPr>
          <w:rFonts w:ascii="Arial" w:hAnsi="Arial" w:cs="Arial"/>
          <w:b/>
          <w:color w:val="000000"/>
          <w:sz w:val="24"/>
          <w:szCs w:val="24"/>
        </w:rPr>
        <w:t xml:space="preserve">DO a PROFESIONALES SANITARIOS, </w:t>
      </w:r>
      <w:r w:rsidRPr="00542162">
        <w:rPr>
          <w:rFonts w:ascii="Arial" w:hAnsi="Arial" w:cs="Arial"/>
          <w:b/>
          <w:color w:val="000000"/>
          <w:sz w:val="24"/>
          <w:szCs w:val="24"/>
        </w:rPr>
        <w:t xml:space="preserve"> DE LA EDUCACIÓN, </w:t>
      </w:r>
      <w:r w:rsidR="00AD10FD">
        <w:rPr>
          <w:rFonts w:ascii="Arial" w:hAnsi="Arial" w:cs="Arial"/>
          <w:b/>
          <w:color w:val="000000"/>
          <w:sz w:val="24"/>
          <w:szCs w:val="24"/>
        </w:rPr>
        <w:t xml:space="preserve">DE SERVICIOS SOCIALES, </w:t>
      </w:r>
      <w:r w:rsidRPr="00542162">
        <w:rPr>
          <w:rFonts w:ascii="Arial" w:hAnsi="Arial" w:cs="Arial"/>
          <w:b/>
          <w:color w:val="000000"/>
          <w:sz w:val="24"/>
          <w:szCs w:val="24"/>
        </w:rPr>
        <w:t>PERSONAS AFECTADAS, FAMILIARES, CUIDADORES/AS Y CUALQUIER PERSONA INTERESADA.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 CUANTO A LOS ALOJAMIENTOS</w:t>
      </w:r>
      <w:r>
        <w:rPr>
          <w:rFonts w:ascii="Arial" w:hAnsi="Arial" w:cs="Arial"/>
          <w:color w:val="000000"/>
          <w:sz w:val="24"/>
          <w:szCs w:val="24"/>
        </w:rPr>
        <w:t xml:space="preserve">, por si fuera de vuestro interés, hemos reservado habitaciones en el Hotel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Torrelavega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(Paseo Julio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Hauzeur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Centro Comercial Altamira - 39300 -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Torrelavega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). TELÉFONO: 942.803.120. Debéis  poneros en contacto directamente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ell@s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decir que asistiréis al Congreso Síndrome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Noonan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Cantabria. El importe del alojamiento debéis  abonarlo directamente al Hotel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r w:rsidR="00D16CD1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D16CD1">
        <w:rPr>
          <w:rFonts w:ascii="Arial" w:hAnsi="Arial" w:cs="Arial"/>
          <w:color w:val="000000"/>
          <w:sz w:val="24"/>
          <w:szCs w:val="24"/>
        </w:rPr>
        <w:t xml:space="preserve">55,00€ habitación doble, 45,00€ habitación individual, desayuno </w:t>
      </w:r>
      <w:proofErr w:type="spellStart"/>
      <w:r w:rsidR="00D16CD1">
        <w:rPr>
          <w:rFonts w:ascii="Arial" w:hAnsi="Arial" w:cs="Arial"/>
          <w:color w:val="000000"/>
          <w:sz w:val="24"/>
          <w:szCs w:val="24"/>
        </w:rPr>
        <w:t>incluído</w:t>
      </w:r>
      <w:proofErr w:type="spellEnd"/>
      <w:r w:rsidR="00D16CD1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0" w:type="auto"/>
        <w:tblLook w:val="04A0"/>
      </w:tblPr>
      <w:tblGrid>
        <w:gridCol w:w="8720"/>
      </w:tblGrid>
      <w:tr w:rsidR="00106EFB" w:rsidTr="00DD6EF9">
        <w:trPr>
          <w:trHeight w:val="711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106EFB" w:rsidRDefault="00106EFB" w:rsidP="00DD6E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7B9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s-ES_tradnl"/>
              </w:rPr>
              <w:t>PROGRAMA PROVISIONAL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CONGRESO SÍNDROME DE NOONAN – 02/11/2013</w:t>
            </w:r>
          </w:p>
          <w:p w:rsidR="00106EFB" w:rsidRDefault="00106EFB" w:rsidP="00DD6E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INSTALACIONES DE LA SALA DE EXPOSICIONES MAURO MURIEDAS TORRELAVEGA</w:t>
            </w:r>
          </w:p>
        </w:tc>
      </w:tr>
      <w:tr w:rsidR="00106EFB" w:rsidTr="00DD6EF9"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6EFB" w:rsidRDefault="00106EFB" w:rsidP="00DD6E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En 1963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Jaqueline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Noonan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estudió el Síndrome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Noonan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106EFB" w:rsidTr="00DD6EF9">
        <w:trPr>
          <w:trHeight w:val="620"/>
        </w:trPr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106EFB" w:rsidRDefault="00106EFB" w:rsidP="00DD6E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50 AÑOS DEL SÍNDROME DE NOONAN – AVANCES SANITARIOS,</w:t>
            </w:r>
            <w:r w:rsidR="00640E7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EDUCATIVOS, SOCIALES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…</w:t>
            </w:r>
          </w:p>
        </w:tc>
      </w:tr>
    </w:tbl>
    <w:p w:rsidR="00106EFB" w:rsidRDefault="00106EFB" w:rsidP="00106EFB">
      <w:pPr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 xml:space="preserve">10:00h. PRESENTACION </w:t>
      </w:r>
    </w:p>
    <w:p w:rsidR="00106EFB" w:rsidRDefault="00106EFB" w:rsidP="00106EFB">
      <w:pPr>
        <w:spacing w:after="120"/>
        <w:ind w:hanging="357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eastAsia="Symbol" w:hAnsi="Arial" w:cs="Arial"/>
          <w:color w:val="000000"/>
          <w:sz w:val="24"/>
          <w:szCs w:val="24"/>
          <w:lang w:val="es-ES_tradnl"/>
        </w:rPr>
        <w:t xml:space="preserve">·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INMACULADA GONZÁLEZ GARCÍA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Presidenta de ASNC-Cantabria (Asociación Síndrome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Noonan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de Cantabria).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“OBJETIVOS”. </w:t>
      </w:r>
    </w:p>
    <w:p w:rsidR="00106EFB" w:rsidRDefault="00106EFB" w:rsidP="00106EF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Lectura Comunicado S.A.R. Leticia Ortiz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Rocasolano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, Princesa de Asturias. Embajadora de las Enfermedades Raras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.</w:t>
      </w:r>
      <w:r w:rsidR="00542162">
        <w:rPr>
          <w:rFonts w:ascii="Arial" w:hAnsi="Arial" w:cs="Arial"/>
          <w:b/>
          <w:color w:val="000000"/>
          <w:sz w:val="24"/>
          <w:szCs w:val="24"/>
          <w:lang w:val="es-ES_tradnl"/>
        </w:rPr>
        <w:t>(</w:t>
      </w:r>
      <w:proofErr w:type="gramEnd"/>
      <w:r w:rsidR="00542162">
        <w:rPr>
          <w:rFonts w:ascii="Arial" w:hAnsi="Arial" w:cs="Arial"/>
          <w:b/>
          <w:color w:val="000000"/>
          <w:sz w:val="24"/>
          <w:szCs w:val="24"/>
          <w:lang w:val="es-ES_tradnl"/>
        </w:rPr>
        <w:t>Solicitado).</w:t>
      </w:r>
    </w:p>
    <w:p w:rsidR="00106EFB" w:rsidRDefault="00106EFB" w:rsidP="00106EFB">
      <w:p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106EFB" w:rsidRDefault="00106EFB" w:rsidP="00106EFB">
      <w:pPr>
        <w:spacing w:after="240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APERTURA:</w:t>
      </w:r>
    </w:p>
    <w:p w:rsidR="00106EFB" w:rsidRDefault="00106EFB" w:rsidP="00106EFB">
      <w:pPr>
        <w:spacing w:after="120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" w:hAnsi="Arial" w:cs="Arial"/>
          <w:color w:val="000000"/>
          <w:sz w:val="24"/>
          <w:szCs w:val="24"/>
          <w:lang w:val="es-ES_tradnl"/>
        </w:rPr>
        <w:t xml:space="preserve">·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Excma. Sra. Dª MARÍA JOSÉ SAENZ DE BURUAGA GÓMEZ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Consejera de Sanidad y Servicios Sociales y Vicepresidenta del Gobierno de Cantabria.</w:t>
      </w:r>
    </w:p>
    <w:p w:rsidR="00106EFB" w:rsidRDefault="00106EFB" w:rsidP="00106EFB">
      <w:pPr>
        <w:spacing w:after="120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" w:hAnsi="Arial" w:cs="Arial"/>
          <w:color w:val="000000"/>
          <w:sz w:val="24"/>
          <w:szCs w:val="24"/>
          <w:lang w:val="es-ES_tradnl"/>
        </w:rPr>
        <w:t xml:space="preserve">·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Dr. GALO PERALTA FERNÁNDEZ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Director de IFIMAV (Instituto de Formación e Investigación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).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</w:t>
      </w:r>
    </w:p>
    <w:p w:rsidR="00106EFB" w:rsidRDefault="00106EFB" w:rsidP="00106EFB">
      <w:pPr>
        <w:spacing w:after="120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" w:hAnsi="Arial" w:cs="Arial"/>
          <w:color w:val="000000"/>
          <w:sz w:val="24"/>
          <w:szCs w:val="24"/>
          <w:lang w:val="es-ES_tradnl"/>
        </w:rPr>
        <w:t xml:space="preserve">·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D. ILDEFONSO CALDERON CIRIZA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Alcalde del Excmo. Ayuntamiento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Torrelavega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106EFB" w:rsidRDefault="00106EFB" w:rsidP="00106EFB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 xml:space="preserve">10:30 h.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1ª MESA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MESA REDONDA SANIDAD CLÍNICO I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MODERADOR: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DR. DOMINGO GONZALEZ-LAMUÑO LEGUINA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Nefrología y Metabolismo -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106EFB" w:rsidRDefault="00106EFB" w:rsidP="00106EFB">
      <w:pPr>
        <w:spacing w:after="120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DR. DOMINGO GONZALEZ-LAMUÑO LEGUINA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Nefrología y Metabolismo -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“METABOLISMO”.</w:t>
      </w:r>
    </w:p>
    <w:p w:rsidR="00106EFB" w:rsidRDefault="00106EFB" w:rsidP="00106EFB">
      <w:pPr>
        <w:spacing w:after="120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DRA. MAITE VIADERO UBIERNA.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Cardiología - Hospital Universitario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“REPERCUSIÓN CARDIOVASCULAR EN EL SÍNDROME DE NOONAN”.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</w:rPr>
        <w:t>DRA. CRISTINA LUZURIAGA TOMÁS</w:t>
      </w:r>
      <w:r>
        <w:rPr>
          <w:rFonts w:ascii="Arial" w:hAnsi="Arial" w:cs="Arial"/>
          <w:color w:val="000000"/>
          <w:sz w:val="24"/>
          <w:szCs w:val="24"/>
        </w:rPr>
        <w:t xml:space="preserve">. Endocrinología –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“ENDOCRINOLOGÍA Y SÍNDROME DE NOONAN”.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</w:rPr>
        <w:t xml:space="preserve">DR. ERNESTO ROMERA REDONDO. </w:t>
      </w:r>
      <w:r>
        <w:rPr>
          <w:rFonts w:ascii="Arial" w:hAnsi="Arial" w:cs="Arial"/>
          <w:color w:val="000000"/>
          <w:sz w:val="24"/>
          <w:szCs w:val="24"/>
        </w:rPr>
        <w:t xml:space="preserve">Oftalmología.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- Hospital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Sierrallana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“TRASTORNOS OFTALMOLÓGICOS  EN EL SINDROME DE NOONAN”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pPr w:leftFromText="141" w:rightFromText="141" w:topFromText="100" w:bottomFromText="100" w:vertAnchor="text" w:horzAnchor="margin" w:tblpY="171"/>
        <w:tblW w:w="0" w:type="auto"/>
        <w:shd w:val="clear" w:color="auto" w:fill="FFFF99"/>
        <w:tblLook w:val="04A0"/>
      </w:tblPr>
      <w:tblGrid>
        <w:gridCol w:w="8720"/>
      </w:tblGrid>
      <w:tr w:rsidR="00106EFB" w:rsidTr="00DD6EF9">
        <w:trPr>
          <w:trHeight w:val="569"/>
        </w:trPr>
        <w:tc>
          <w:tcPr>
            <w:tcW w:w="8720" w:type="dxa"/>
            <w:shd w:val="clear" w:color="auto" w:fill="auto"/>
            <w:vAlign w:val="center"/>
          </w:tcPr>
          <w:p w:rsidR="00106EFB" w:rsidRDefault="004A4672" w:rsidP="00DD6EF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Aprox.12:0</w:t>
            </w:r>
            <w:r w:rsidR="00106EFB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0 HORAS</w:t>
            </w:r>
          </w:p>
          <w:p w:rsidR="00106EFB" w:rsidRDefault="00106EFB" w:rsidP="00DD6EF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</w:p>
          <w:p w:rsidR="00106EFB" w:rsidRDefault="00FE5A39" w:rsidP="00DD6E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– PAUSA TACHO-CAO Y POLK</w:t>
            </w:r>
            <w:r w:rsidR="00106EFB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AS DE TORRELAVEGA</w:t>
            </w:r>
          </w:p>
        </w:tc>
      </w:tr>
    </w:tbl>
    <w:p w:rsidR="00106EFB" w:rsidRDefault="00106EFB" w:rsidP="00106EFB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4A4672"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12:3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 xml:space="preserve">0 h.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2ª MESA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MESA REDONDA SANIDAD CLÍNICO II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    MODERADORA: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color w:val="1F497D"/>
          <w:sz w:val="24"/>
          <w:szCs w:val="24"/>
        </w:rPr>
        <w:t>DRA. PILAR GORTÁZAR ARIAS</w:t>
      </w:r>
      <w:r>
        <w:rPr>
          <w:rFonts w:ascii="Arial" w:hAnsi="Arial" w:cs="Arial"/>
          <w:color w:val="000000"/>
          <w:sz w:val="24"/>
          <w:szCs w:val="24"/>
        </w:rPr>
        <w:t xml:space="preserve">. Neonatología –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>Ø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color w:val="1F497D"/>
          <w:sz w:val="24"/>
          <w:szCs w:val="24"/>
        </w:rPr>
        <w:t>DRA. PILAR GORTÁZAR ARIAS</w:t>
      </w:r>
      <w:r>
        <w:rPr>
          <w:rFonts w:ascii="Arial" w:hAnsi="Arial" w:cs="Arial"/>
          <w:color w:val="000000"/>
          <w:sz w:val="24"/>
          <w:szCs w:val="24"/>
        </w:rPr>
        <w:t xml:space="preserve">. Neonatología –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“DIAGNÓSTICO PRECOZ”.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</w:rPr>
        <w:t xml:space="preserve">Dª ADELAIDA ECHEVARRÍA SÁINZ. </w:t>
      </w:r>
      <w:r>
        <w:rPr>
          <w:rFonts w:ascii="Arial" w:hAnsi="Arial" w:cs="Arial"/>
          <w:color w:val="000000"/>
          <w:sz w:val="24"/>
          <w:szCs w:val="24"/>
        </w:rPr>
        <w:t xml:space="preserve">Psicóloga. Jefa de la Unidad de Atención Temprana del Servicio Cántabro de Salud. </w:t>
      </w:r>
      <w:r>
        <w:rPr>
          <w:rFonts w:ascii="Arial" w:hAnsi="Arial" w:cs="Arial"/>
          <w:b/>
          <w:color w:val="000000"/>
          <w:sz w:val="24"/>
          <w:szCs w:val="24"/>
        </w:rPr>
        <w:t>“IMPORTANCIA DE LA ATENCIÓN TEMPRANA EN EL SINDROME DE NOONAN”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6EFB" w:rsidRDefault="00106EFB" w:rsidP="00106EFB">
      <w:pPr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:rsidR="00106EFB" w:rsidRDefault="004A4672" w:rsidP="00106EFB">
      <w:pPr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Aprox.14:0</w:t>
      </w:r>
      <w:r w:rsidR="00106EFB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0 HORAS </w:t>
      </w:r>
    </w:p>
    <w:p w:rsidR="00106EFB" w:rsidRDefault="00106EFB" w:rsidP="00106EFB">
      <w:pPr>
        <w:jc w:val="both"/>
        <w:rPr>
          <w:rFonts w:ascii="Arial" w:eastAsia="Wingdings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– ALMUERZO (CATERING “EL COSECHERO”, SALA EXPOSICIONES MAURO MURIEDAS)</w:t>
      </w: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4A4672" w:rsidP="00106EFB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15:3</w:t>
      </w:r>
      <w:r w:rsidR="00106EFB"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 xml:space="preserve">0 h. </w:t>
      </w:r>
      <w:r w:rsidR="00106EF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</w:t>
      </w:r>
      <w:r w:rsidR="00106EFB"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3ª MESA</w:t>
      </w:r>
      <w:r w:rsidR="00106EFB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MESA REDONDA SANIDAD CLÍNICO III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    MODERADOR: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color w:val="1F497D"/>
          <w:sz w:val="24"/>
          <w:szCs w:val="24"/>
        </w:rPr>
        <w:t>D. ISIDORO SAN JUSTO MOLLEDA</w:t>
      </w:r>
      <w:r>
        <w:rPr>
          <w:rFonts w:ascii="Arial" w:hAnsi="Arial" w:cs="Arial"/>
          <w:color w:val="000000"/>
          <w:sz w:val="24"/>
          <w:szCs w:val="24"/>
        </w:rPr>
        <w:t xml:space="preserve">. Fisioterapeuta y Osteópata. Gabinete de Fisioterapia y Osteopatía Isidoro San Justo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Molleda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</w:rPr>
        <w:t>D. ISIDORO SAN JUSTO MOLLEDA</w:t>
      </w:r>
      <w:r>
        <w:rPr>
          <w:rFonts w:ascii="Arial" w:hAnsi="Arial" w:cs="Arial"/>
          <w:color w:val="000000"/>
          <w:sz w:val="24"/>
          <w:szCs w:val="24"/>
        </w:rPr>
        <w:t xml:space="preserve">. Fisioterapeuta y Osteópata. Gabinete de Fisioterapia y Osteopatía Isidoro San Justo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Molleda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“IMPORTANCIA DE LA FISIOTERAPIA Y OSTEOPATÍA EN EL SINDROME DE NOONAN”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</w:rPr>
        <w:t xml:space="preserve">(A designar </w:t>
      </w:r>
      <w:r w:rsidR="003B37B9">
        <w:rPr>
          <w:rFonts w:ascii="Arial" w:hAnsi="Arial" w:cs="Arial"/>
          <w:b/>
          <w:color w:val="1F497D"/>
          <w:sz w:val="24"/>
          <w:szCs w:val="24"/>
        </w:rPr>
        <w:t xml:space="preserve">Nutricionista, especialista en </w:t>
      </w:r>
      <w:proofErr w:type="spellStart"/>
      <w:r w:rsidR="003B37B9">
        <w:rPr>
          <w:rFonts w:ascii="Arial" w:hAnsi="Arial" w:cs="Arial"/>
          <w:b/>
          <w:color w:val="1F497D"/>
          <w:sz w:val="24"/>
          <w:szCs w:val="24"/>
        </w:rPr>
        <w:t>Nutrigenómica</w:t>
      </w:r>
      <w:proofErr w:type="spellEnd"/>
      <w:r w:rsidR="003B37B9">
        <w:rPr>
          <w:rFonts w:ascii="Arial" w:hAnsi="Arial" w:cs="Arial"/>
          <w:b/>
          <w:color w:val="1F497D"/>
          <w:sz w:val="24"/>
          <w:szCs w:val="24"/>
        </w:rPr>
        <w:t>)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“IMPORTANCIA DE LA NUTRICIÓN EN EL SINDROME DE NOONAN”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6EFB" w:rsidRDefault="00106EFB" w:rsidP="00106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Dª. ALEJANDRA MONICA RIVAS, </w:t>
      </w:r>
      <w:r w:rsidRPr="00B933A1">
        <w:rPr>
          <w:rFonts w:ascii="Arial" w:hAnsi="Arial" w:cs="Arial"/>
          <w:sz w:val="24"/>
          <w:szCs w:val="24"/>
        </w:rPr>
        <w:t>Terapeuta Ocupacional</w:t>
      </w:r>
      <w:r>
        <w:rPr>
          <w:rFonts w:ascii="Arial" w:hAnsi="Arial" w:cs="Arial"/>
          <w:sz w:val="24"/>
          <w:szCs w:val="24"/>
        </w:rPr>
        <w:t>.</w:t>
      </w:r>
    </w:p>
    <w:p w:rsidR="00106EFB" w:rsidRPr="00B933A1" w:rsidRDefault="00106EFB" w:rsidP="00106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Terapia Ocupacional Pediátrica de Asturias.</w:t>
      </w:r>
      <w:r w:rsidR="00A24F87">
        <w:rPr>
          <w:rFonts w:ascii="Arial" w:hAnsi="Arial" w:cs="Arial"/>
          <w:sz w:val="24"/>
          <w:szCs w:val="24"/>
        </w:rPr>
        <w:t xml:space="preserve"> (Vídeo Terapia Ocupacional  de un niño Asturiano con Síndrome de </w:t>
      </w:r>
      <w:proofErr w:type="spellStart"/>
      <w:r w:rsidR="00A24F87">
        <w:rPr>
          <w:rFonts w:ascii="Arial" w:hAnsi="Arial" w:cs="Arial"/>
          <w:sz w:val="24"/>
          <w:szCs w:val="24"/>
        </w:rPr>
        <w:t>Noonan</w:t>
      </w:r>
      <w:proofErr w:type="spellEnd"/>
      <w:r w:rsidR="00A24F87">
        <w:rPr>
          <w:rFonts w:ascii="Arial" w:hAnsi="Arial" w:cs="Arial"/>
          <w:sz w:val="24"/>
          <w:szCs w:val="24"/>
        </w:rPr>
        <w:t>)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“IMPORTANCIA DE LA TERAPIA OCUPACIONAL EN EL SINDROME DE NOONAN”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6EFB" w:rsidRPr="00B933A1" w:rsidRDefault="00106EFB" w:rsidP="00106EFB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06EFB" w:rsidRDefault="004A4672" w:rsidP="00106EFB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17:0</w:t>
      </w:r>
      <w:r w:rsidR="00106EFB"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 xml:space="preserve">0 h. </w:t>
      </w:r>
      <w:r w:rsidR="00106EF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</w:t>
      </w:r>
      <w:r w:rsidR="00106EFB"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4ª MESA</w:t>
      </w:r>
      <w:r w:rsidR="00106EFB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</w:p>
    <w:p w:rsidR="00106EFB" w:rsidRDefault="00106EFB" w:rsidP="00106EF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MESA REDONDA EDUCATIVA-CULTURA-LEGISLATIVA</w:t>
      </w:r>
    </w:p>
    <w:p w:rsidR="00476E26" w:rsidRDefault="00106EFB" w:rsidP="00476E26">
      <w:pPr>
        <w:spacing w:after="120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    </w:t>
      </w:r>
      <w:r w:rsidR="00476E26">
        <w:rPr>
          <w:rFonts w:ascii="Arial" w:hAnsi="Arial" w:cs="Arial"/>
          <w:b/>
          <w:color w:val="000000"/>
          <w:sz w:val="24"/>
          <w:szCs w:val="24"/>
          <w:lang w:val="es-ES_tradnl"/>
        </w:rPr>
        <w:t>MODERADOR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: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</w:t>
      </w:r>
      <w:r w:rsidR="00476E26">
        <w:rPr>
          <w:rFonts w:ascii="Arial" w:hAnsi="Arial" w:cs="Arial"/>
          <w:b/>
          <w:color w:val="1F497D"/>
          <w:sz w:val="24"/>
          <w:szCs w:val="24"/>
          <w:lang w:val="es-ES_tradnl"/>
        </w:rPr>
        <w:t>. EMILIO RAMÍREZ GONZÁLEZ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476E26">
        <w:rPr>
          <w:rFonts w:ascii="Arial" w:hAnsi="Arial" w:cs="Arial"/>
          <w:color w:val="000000"/>
          <w:sz w:val="24"/>
          <w:szCs w:val="24"/>
          <w:lang w:val="es-ES_tradnl"/>
        </w:rPr>
        <w:t>Asesor de la Unidad Técnica de Orientación y Atención a la Diversidad de la Consejería de Educación, Cultura y Deporte del Gobierno de Cantabria.</w:t>
      </w:r>
    </w:p>
    <w:p w:rsidR="00106EFB" w:rsidRPr="00476E26" w:rsidRDefault="00106EFB" w:rsidP="00476E26">
      <w:pPr>
        <w:ind w:hanging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</w:t>
      </w:r>
      <w:r w:rsidR="00476E26">
        <w:rPr>
          <w:rFonts w:ascii="Arial" w:hAnsi="Arial" w:cs="Arial"/>
          <w:b/>
          <w:color w:val="1F497D"/>
          <w:sz w:val="24"/>
          <w:szCs w:val="24"/>
          <w:lang w:val="es-ES_tradnl"/>
        </w:rPr>
        <w:t>.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 </w:t>
      </w:r>
      <w:r w:rsidR="00476E26">
        <w:rPr>
          <w:rFonts w:ascii="Arial" w:hAnsi="Arial" w:cs="Arial"/>
          <w:b/>
          <w:color w:val="1F497D"/>
          <w:sz w:val="24"/>
          <w:szCs w:val="24"/>
          <w:lang w:val="es-ES_tradnl"/>
        </w:rPr>
        <w:t>EMILIO RAMÍREZ GONZÁLEZ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Asesor de la Unidad Técnica de Orientación y Atención a la Diversidad de la Consejería de Educación, Cultura y Deporte del Gobierno de Cantabria.</w:t>
      </w:r>
      <w:r w:rsidR="00476E26">
        <w:rPr>
          <w:rFonts w:ascii="Arial" w:hAnsi="Arial" w:cs="Arial"/>
          <w:color w:val="000000"/>
          <w:sz w:val="24"/>
          <w:szCs w:val="24"/>
          <w:lang w:val="es-ES_tradnl"/>
        </w:rPr>
        <w:t xml:space="preserve"> “</w:t>
      </w:r>
      <w:r w:rsidR="00476E26">
        <w:rPr>
          <w:rFonts w:ascii="Arial" w:hAnsi="Arial" w:cs="Arial"/>
          <w:b/>
          <w:color w:val="000000"/>
          <w:sz w:val="24"/>
          <w:szCs w:val="24"/>
          <w:lang w:val="es-ES_tradnl"/>
        </w:rPr>
        <w:t>UNIDAD TÉCNICA DE ORIENTACIÓN Y TENCIÓN A LA DIVERSIDAD”.</w:t>
      </w:r>
    </w:p>
    <w:p w:rsidR="00106EFB" w:rsidRDefault="00106EFB" w:rsidP="00106EFB">
      <w:pPr>
        <w:spacing w:after="120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D. E</w:t>
      </w:r>
      <w:r w:rsidR="0005443A">
        <w:rPr>
          <w:rFonts w:ascii="Arial" w:hAnsi="Arial" w:cs="Arial"/>
          <w:b/>
          <w:color w:val="1F497D"/>
          <w:sz w:val="24"/>
          <w:szCs w:val="24"/>
          <w:lang w:val="es-ES_tradnl"/>
        </w:rPr>
        <w:t>MILIO SARO COBO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, </w:t>
      </w:r>
      <w:r w:rsidR="0005443A" w:rsidRPr="0005443A">
        <w:rPr>
          <w:rFonts w:ascii="Arial" w:hAnsi="Arial" w:cs="Arial"/>
          <w:b/>
          <w:sz w:val="24"/>
          <w:szCs w:val="24"/>
          <w:lang w:val="es-ES_tradnl"/>
        </w:rPr>
        <w:t>Orientador</w:t>
      </w:r>
      <w:r>
        <w:rPr>
          <w:rFonts w:ascii="Arial" w:hAnsi="Arial" w:cs="Arial"/>
          <w:sz w:val="24"/>
          <w:szCs w:val="24"/>
          <w:lang w:val="es-ES_tradnl"/>
        </w:rPr>
        <w:t xml:space="preserve"> del I.E.S. Zapatón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Torrelavega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 al que acude una niña con Síndrome de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s-ES_tradnl"/>
        </w:rPr>
        <w:t>Noonan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.</w:t>
      </w:r>
      <w:proofErr w:type="gramEnd"/>
    </w:p>
    <w:p w:rsidR="00106EFB" w:rsidRDefault="00106EFB" w:rsidP="00106EFB">
      <w:pPr>
        <w:spacing w:after="12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NOS EXPLICARÁN “QUÉ FUNCIONA Y QUÉ NO CON L@S NIÑ@S AFECTADOS, Y LOS OBJETIVOS CONSEGUIDOS Y POR CONSEGUIR”.</w:t>
      </w:r>
    </w:p>
    <w:p w:rsidR="00106EFB" w:rsidRPr="00640E70" w:rsidRDefault="00106EFB" w:rsidP="00106EFB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Dª LAURA CELIS GÓMEZ,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40E70" w:rsidRPr="00640E70">
        <w:rPr>
          <w:rFonts w:ascii="Arial" w:hAnsi="Arial" w:cs="Arial"/>
          <w:sz w:val="24"/>
          <w:szCs w:val="24"/>
          <w:shd w:val="clear" w:color="auto" w:fill="FFFFFF"/>
        </w:rPr>
        <w:t>Diplomada en Magisterio de Educación Física</w:t>
      </w:r>
      <w:r w:rsidR="00640E7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40E70" w:rsidRPr="00640E70">
        <w:rPr>
          <w:rFonts w:ascii="Arial" w:hAnsi="Arial" w:cs="Arial"/>
          <w:sz w:val="24"/>
          <w:szCs w:val="24"/>
          <w:shd w:val="clear" w:color="auto" w:fill="FFFFFF"/>
        </w:rPr>
        <w:t>Graduada en Magisterio de Educación Primaria</w:t>
      </w:r>
      <w:r w:rsidR="00640E7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40E70" w:rsidRPr="00640E70">
        <w:rPr>
          <w:rFonts w:ascii="Arial" w:hAnsi="Arial" w:cs="Arial"/>
          <w:sz w:val="24"/>
          <w:szCs w:val="24"/>
          <w:shd w:val="clear" w:color="auto" w:fill="FFFFFF"/>
        </w:rPr>
        <w:t xml:space="preserve"> Máster en Investigación e Innovación en Contextos Educativos</w:t>
      </w:r>
      <w:r w:rsidR="00640E7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06EFB" w:rsidRDefault="00106EFB" w:rsidP="00106EFB">
      <w:pPr>
        <w:spacing w:after="12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“ESTUDIO EDUCATIVO NIÑ@S CON </w:t>
      </w:r>
      <w:r w:rsidR="00253702">
        <w:rPr>
          <w:rFonts w:ascii="Arial" w:hAnsi="Arial" w:cs="Arial"/>
          <w:b/>
          <w:color w:val="000000"/>
          <w:sz w:val="24"/>
          <w:szCs w:val="24"/>
          <w:lang w:val="es-ES_tradnl"/>
        </w:rPr>
        <w:t>SÍNDROME DE NOONAN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”.</w:t>
      </w:r>
    </w:p>
    <w:p w:rsidR="00106EFB" w:rsidRDefault="00106EFB" w:rsidP="00106EFB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 xml:space="preserve">Ø 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Dª GEMA GUTIÉRREZ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. Abogada.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“PAUTAS LEGISLATIVAS PARA QUE NUESTR@S HIJ@S ESTÉN BIEN SITUADOS CON RESPECTO A SU VIDA AUTÓNOMA. TUTOR/A Y APODERADO/A. DERECHOS LEGALES”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087BA1" w:rsidRDefault="004A4672" w:rsidP="00106EFB">
      <w:pP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18:3</w:t>
      </w:r>
      <w:r w:rsidR="00106EFB"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0 HORAS - APROX.</w:t>
      </w:r>
    </w:p>
    <w:p w:rsidR="00087BA1" w:rsidRDefault="00087BA1" w:rsidP="00087BA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PONENCIA</w:t>
      </w:r>
    </w:p>
    <w:p w:rsidR="005A7B0C" w:rsidRPr="005A7B0C" w:rsidRDefault="00087BA1" w:rsidP="00476E26">
      <w:pPr>
        <w:pStyle w:val="yiv1714234472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54545"/>
        </w:rPr>
      </w:pPr>
      <w:r>
        <w:rPr>
          <w:rFonts w:ascii="Arial" w:eastAsia="Wingdings" w:hAnsi="Arial" w:cs="Arial"/>
          <w:color w:val="000000"/>
          <w:lang w:val="es-ES_tradnl"/>
        </w:rPr>
        <w:t xml:space="preserve">Ø </w:t>
      </w:r>
      <w:r>
        <w:rPr>
          <w:rFonts w:ascii="Arial" w:hAnsi="Arial" w:cs="Arial"/>
          <w:b/>
          <w:color w:val="1F497D"/>
          <w:lang w:val="es-ES_tradnl"/>
        </w:rPr>
        <w:t>D. ANDRÉS ALVARADO GARCÍA</w:t>
      </w:r>
      <w:r>
        <w:rPr>
          <w:rFonts w:ascii="Arial" w:hAnsi="Arial" w:cs="Arial"/>
          <w:color w:val="000000"/>
          <w:lang w:val="es-ES_tradnl"/>
        </w:rPr>
        <w:t xml:space="preserve">, </w:t>
      </w:r>
      <w:r w:rsidR="005A7B0C" w:rsidRPr="00476E26">
        <w:rPr>
          <w:rFonts w:ascii="Arial" w:hAnsi="Arial" w:cs="Arial"/>
        </w:rPr>
        <w:t>SISTEMA DE INFORMACIÓN SOBRE ENFERMEDADES RARAS,</w:t>
      </w:r>
      <w:r w:rsidR="005A7B0C" w:rsidRPr="00476E26">
        <w:rPr>
          <w:rFonts w:ascii="Arial" w:hAnsi="Arial" w:cs="Arial"/>
          <w:color w:val="454545"/>
        </w:rPr>
        <w:t xml:space="preserve"> </w:t>
      </w:r>
      <w:r w:rsidR="005A7B0C" w:rsidRPr="00476E26">
        <w:rPr>
          <w:rFonts w:ascii="Arial" w:hAnsi="Arial" w:cs="Arial"/>
          <w:color w:val="000000"/>
        </w:rPr>
        <w:t>D. G. de Ordenación y Atención Sanitaria,</w:t>
      </w:r>
      <w:r w:rsidR="005A7B0C" w:rsidRPr="005A7B0C">
        <w:rPr>
          <w:rFonts w:ascii="Arial" w:hAnsi="Arial" w:cs="Arial"/>
          <w:color w:val="000000"/>
        </w:rPr>
        <w:t xml:space="preserve"> CONSEJERÍA DE SANIDAD Y SERVICIOS SOCIALES, GOBIERNO DE CANTABRIA</w:t>
      </w:r>
    </w:p>
    <w:p w:rsidR="00087BA1" w:rsidRPr="005A7B0C" w:rsidRDefault="005A7B0C" w:rsidP="00476E26">
      <w:pPr>
        <w:spacing w:after="120"/>
        <w:ind w:hanging="36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   </w:t>
      </w:r>
      <w:r w:rsidR="00087BA1" w:rsidRPr="005A7B0C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087BA1" w:rsidRPr="005A7B0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REGISTRO DE ENFERMEDADES RARAS DE CANTABRIA. </w:t>
      </w:r>
    </w:p>
    <w:p w:rsidR="00476E26" w:rsidRDefault="00476E26" w:rsidP="00106EFB">
      <w:pP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476E26" w:rsidRDefault="00476E26" w:rsidP="00106EFB">
      <w:pP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05443A" w:rsidRDefault="0005443A" w:rsidP="00106EFB">
      <w:pP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4A4672" w:rsidRDefault="004A4672" w:rsidP="004A4672">
      <w:pP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lastRenderedPageBreak/>
        <w:t>19:00 HORAS - APROX.</w:t>
      </w:r>
    </w:p>
    <w:p w:rsidR="00476E26" w:rsidRDefault="004A4672" w:rsidP="004A4672">
      <w:pP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PONENCIA</w:t>
      </w:r>
    </w:p>
    <w:p w:rsidR="00AD10FD" w:rsidRDefault="00AD10FD" w:rsidP="003748F1">
      <w:pPr>
        <w:jc w:val="both"/>
        <w:rPr>
          <w:rFonts w:ascii="Arial" w:hAnsi="Arial" w:cs="Arial"/>
          <w:b/>
          <w:color w:val="1F497D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Dº. MARÍA FERNANDA PÉREZ MARTÍNEZ, </w:t>
      </w:r>
      <w:r>
        <w:rPr>
          <w:rFonts w:ascii="Arial" w:hAnsi="Arial" w:cs="Arial"/>
          <w:sz w:val="24"/>
          <w:szCs w:val="24"/>
          <w:lang w:val="es-ES_tradnl"/>
        </w:rPr>
        <w:t xml:space="preserve">Estudiante Universitaria, Facultad Derecho y Económicas, Afectada de Síndrome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Noonan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3748F1" w:rsidRPr="003748F1" w:rsidRDefault="003748F1" w:rsidP="003748F1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Dª. MURIEL MARÍA MARTÍNEZ FIGUEIREDO, </w:t>
      </w:r>
      <w:r w:rsidRPr="003748F1">
        <w:rPr>
          <w:rFonts w:ascii="Arial" w:hAnsi="Arial" w:cs="Arial"/>
          <w:sz w:val="24"/>
          <w:szCs w:val="24"/>
          <w:lang w:val="es-ES_tradnl"/>
        </w:rPr>
        <w:t xml:space="preserve">Psicóloga, (CICBATA, Programa Incorpora, Fundación La </w:t>
      </w:r>
      <w:proofErr w:type="spellStart"/>
      <w:r w:rsidRPr="003748F1">
        <w:rPr>
          <w:rFonts w:ascii="Arial" w:hAnsi="Arial" w:cs="Arial"/>
          <w:sz w:val="24"/>
          <w:szCs w:val="24"/>
          <w:lang w:val="es-ES_tradnl"/>
        </w:rPr>
        <w:t>Caixa</w:t>
      </w:r>
      <w:proofErr w:type="spellEnd"/>
      <w:r w:rsidRPr="003748F1">
        <w:rPr>
          <w:rFonts w:ascii="Arial" w:hAnsi="Arial" w:cs="Arial"/>
          <w:sz w:val="24"/>
          <w:szCs w:val="24"/>
          <w:lang w:val="es-ES_tradnl"/>
        </w:rPr>
        <w:t xml:space="preserve">), Madre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Pr="003748F1">
        <w:rPr>
          <w:rFonts w:ascii="Arial" w:hAnsi="Arial" w:cs="Arial"/>
          <w:sz w:val="24"/>
          <w:szCs w:val="24"/>
          <w:lang w:val="es-ES_tradnl"/>
        </w:rPr>
        <w:t xml:space="preserve">afectada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Pr="003748F1">
        <w:rPr>
          <w:rFonts w:ascii="Arial" w:hAnsi="Arial" w:cs="Arial"/>
          <w:sz w:val="24"/>
          <w:szCs w:val="24"/>
          <w:lang w:val="es-ES_tradnl"/>
        </w:rPr>
        <w:t xml:space="preserve">Síndrome de </w:t>
      </w:r>
      <w:proofErr w:type="spellStart"/>
      <w:r w:rsidRPr="003748F1">
        <w:rPr>
          <w:rFonts w:ascii="Arial" w:hAnsi="Arial" w:cs="Arial"/>
          <w:sz w:val="24"/>
          <w:szCs w:val="24"/>
          <w:lang w:val="es-ES_tradnl"/>
        </w:rPr>
        <w:t>Noonan</w:t>
      </w:r>
      <w:proofErr w:type="spellEnd"/>
      <w:r w:rsidRPr="003748F1">
        <w:rPr>
          <w:rFonts w:ascii="Arial" w:hAnsi="Arial" w:cs="Arial"/>
          <w:sz w:val="24"/>
          <w:szCs w:val="24"/>
          <w:lang w:val="es-ES_tradnl"/>
        </w:rPr>
        <w:t>.</w:t>
      </w:r>
    </w:p>
    <w:p w:rsidR="003748F1" w:rsidRDefault="003748F1" w:rsidP="003748F1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Dº. </w:t>
      </w:r>
      <w:r w:rsidR="00AD10FD"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DANIELA </w:t>
      </w:r>
      <w:r w:rsidRPr="00122598">
        <w:rPr>
          <w:rFonts w:ascii="Arial" w:hAnsi="Arial" w:cs="Arial"/>
          <w:b/>
          <w:color w:val="002060"/>
          <w:sz w:val="24"/>
          <w:szCs w:val="24"/>
          <w:lang w:val="es-ES_tradnl"/>
        </w:rPr>
        <w:t>MARÍA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  PÉREZ MARTÍNEZ, </w:t>
      </w:r>
      <w:r w:rsidR="00AD10FD" w:rsidRPr="00AD10FD">
        <w:rPr>
          <w:rFonts w:ascii="Arial" w:hAnsi="Arial" w:cs="Arial"/>
          <w:sz w:val="24"/>
          <w:szCs w:val="24"/>
          <w:lang w:val="es-ES_tradnl"/>
        </w:rPr>
        <w:t>Médica de Familia</w:t>
      </w:r>
      <w:r w:rsidR="00AD10FD">
        <w:rPr>
          <w:rFonts w:ascii="Arial" w:hAnsi="Arial" w:cs="Arial"/>
          <w:sz w:val="24"/>
          <w:szCs w:val="24"/>
          <w:lang w:val="es-ES_tradnl"/>
        </w:rPr>
        <w:t>, Hospital de Vélez Málaga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D10FD">
        <w:rPr>
          <w:rFonts w:ascii="Arial" w:hAnsi="Arial" w:cs="Arial"/>
          <w:sz w:val="24"/>
          <w:szCs w:val="24"/>
          <w:lang w:val="es-ES_tradnl"/>
        </w:rPr>
        <w:t xml:space="preserve">Hermana de </w:t>
      </w:r>
      <w:r>
        <w:rPr>
          <w:rFonts w:ascii="Arial" w:hAnsi="Arial" w:cs="Arial"/>
          <w:sz w:val="24"/>
          <w:szCs w:val="24"/>
          <w:lang w:val="es-ES_tradnl"/>
        </w:rPr>
        <w:t xml:space="preserve">Afectada de Síndrome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Noonan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3748F1" w:rsidRDefault="003748F1" w:rsidP="003748F1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748F1">
        <w:rPr>
          <w:rFonts w:ascii="Arial" w:hAnsi="Arial" w:cs="Arial"/>
          <w:b/>
          <w:sz w:val="24"/>
          <w:szCs w:val="24"/>
          <w:lang w:val="es-ES_tradnl"/>
        </w:rPr>
        <w:t>“</w:t>
      </w:r>
      <w:r>
        <w:rPr>
          <w:rFonts w:ascii="Arial" w:hAnsi="Arial" w:cs="Arial"/>
          <w:b/>
          <w:sz w:val="24"/>
          <w:szCs w:val="24"/>
          <w:lang w:val="es-ES_tradnl"/>
        </w:rPr>
        <w:t>UNA HISTORIA DE SUPERACIÓN”</w:t>
      </w:r>
    </w:p>
    <w:p w:rsidR="008F3C11" w:rsidRPr="003748F1" w:rsidRDefault="008F3C11" w:rsidP="003748F1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3748F1" w:rsidRDefault="003748F1" w:rsidP="003748F1">
      <w:pP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19:30 HORAS - APROX.</w:t>
      </w:r>
    </w:p>
    <w:p w:rsidR="00106EFB" w:rsidRDefault="00106EFB" w:rsidP="00106EF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PONENCIA</w:t>
      </w:r>
    </w:p>
    <w:p w:rsidR="00122598" w:rsidRDefault="00106EFB" w:rsidP="00122598">
      <w:pPr>
        <w:spacing w:after="120"/>
        <w:ind w:hanging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Wingdings" w:hAnsi="Arial" w:cs="Arial"/>
          <w:color w:val="000000"/>
          <w:sz w:val="24"/>
          <w:szCs w:val="24"/>
          <w:lang w:val="es-ES_tradnl"/>
        </w:rPr>
        <w:t>Ø</w:t>
      </w:r>
      <w:r w:rsidR="00122598"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Dº. BEGOÑA EZQUIETA ZUBICARAY, </w:t>
      </w:r>
      <w:r w:rsidR="00122598">
        <w:rPr>
          <w:rFonts w:ascii="Arial" w:hAnsi="Arial" w:cs="Arial"/>
          <w:sz w:val="24"/>
          <w:szCs w:val="24"/>
          <w:lang w:val="es-ES_tradnl"/>
        </w:rPr>
        <w:t xml:space="preserve">Asesora Genética, Responsable de examen diagnóstico, Investigadora del Síndrome de </w:t>
      </w:r>
      <w:proofErr w:type="spellStart"/>
      <w:r w:rsidR="00122598">
        <w:rPr>
          <w:rFonts w:ascii="Arial" w:hAnsi="Arial" w:cs="Arial"/>
          <w:sz w:val="24"/>
          <w:szCs w:val="24"/>
          <w:lang w:val="es-ES_tradnl"/>
        </w:rPr>
        <w:t>Noonan</w:t>
      </w:r>
      <w:proofErr w:type="spellEnd"/>
      <w:r w:rsidR="00122598">
        <w:rPr>
          <w:rFonts w:ascii="Arial" w:hAnsi="Arial" w:cs="Arial"/>
          <w:sz w:val="24"/>
          <w:szCs w:val="24"/>
          <w:lang w:val="es-ES_tradnl"/>
        </w:rPr>
        <w:t>.</w:t>
      </w:r>
      <w:r w:rsidR="0012259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22598" w:rsidRPr="00122598">
        <w:rPr>
          <w:rFonts w:ascii="Arial" w:hAnsi="Arial" w:cs="Arial"/>
          <w:sz w:val="24"/>
          <w:szCs w:val="24"/>
          <w:lang w:val="es-ES_tradnl"/>
        </w:rPr>
        <w:t xml:space="preserve">Laboratorio de Diagnóstico Molecular, </w:t>
      </w:r>
      <w:r w:rsidR="00122598">
        <w:rPr>
          <w:rFonts w:ascii="Arial" w:hAnsi="Arial" w:cs="Arial"/>
          <w:sz w:val="24"/>
          <w:szCs w:val="24"/>
          <w:lang w:val="es-ES_tradnl"/>
        </w:rPr>
        <w:t xml:space="preserve">Servicio de Bioquímica, </w:t>
      </w:r>
      <w:r w:rsidR="00122598" w:rsidRPr="00122598">
        <w:rPr>
          <w:rFonts w:ascii="Arial" w:hAnsi="Arial" w:cs="Arial"/>
          <w:sz w:val="24"/>
          <w:szCs w:val="24"/>
          <w:lang w:val="es-ES_tradnl"/>
        </w:rPr>
        <w:t>Hospital Materno Infantil, Hospital Universitario</w:t>
      </w:r>
      <w:r w:rsidR="0012259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22598" w:rsidRPr="00122598">
        <w:rPr>
          <w:rFonts w:ascii="Arial" w:hAnsi="Arial" w:cs="Arial"/>
          <w:sz w:val="24"/>
          <w:szCs w:val="24"/>
          <w:lang w:val="es-ES_tradnl"/>
        </w:rPr>
        <w:t>Gregorio Marañón.</w:t>
      </w:r>
    </w:p>
    <w:p w:rsidR="00122598" w:rsidRDefault="00122598" w:rsidP="00122598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748F1">
        <w:rPr>
          <w:rFonts w:ascii="Arial" w:hAnsi="Arial" w:cs="Arial"/>
          <w:b/>
          <w:sz w:val="24"/>
          <w:szCs w:val="24"/>
          <w:lang w:val="es-ES_tradnl"/>
        </w:rPr>
        <w:t>“</w:t>
      </w:r>
      <w:r>
        <w:rPr>
          <w:rFonts w:ascii="Arial" w:hAnsi="Arial" w:cs="Arial"/>
          <w:b/>
          <w:sz w:val="24"/>
          <w:szCs w:val="24"/>
          <w:lang w:val="es-ES_tradnl"/>
        </w:rPr>
        <w:t>SÍNDROME DE NOONAN, DIAGNÓSTICO, INVESTIGACIÓN,..”</w:t>
      </w:r>
    </w:p>
    <w:p w:rsidR="00122598" w:rsidRDefault="00122598" w:rsidP="00122598">
      <w:pPr>
        <w:spacing w:after="120"/>
        <w:ind w:hanging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COMITÉ DE HONOR: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1F497D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S.A.R.  LETICIA ORTIZ ROCASOLANO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Princesa de Asturias, (Solicitado)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1F497D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Excma. Sra. Dª ANA MATO ADROVER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Ministra de Sanidad, Servicios Sociales e Igualdad. (Aceptado)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1F497D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Excmo. Sr. D. JUAN IGNACIO DIEGO PALACIOS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Presidente del Gobierno de Cantabria. (Aceptado)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Excma. Sra. Dª MARÍA JOSÉ SAENZ DE BURUAGA GÓMEZ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Consejera de Sanidad y Servicios Sociales y Vicepresidenta del Gobierno de Cantabria. (</w:t>
      </w:r>
      <w:r w:rsidR="00EA03D9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640E70" w:rsidRPr="00640E70" w:rsidRDefault="00640E70" w:rsidP="00106EFB">
      <w:pPr>
        <w:spacing w:line="360" w:lineRule="auto"/>
        <w:ind w:hanging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Excma. Sr. D. MIGUEL ÁNGEL SERNA OLIVEIRA, </w:t>
      </w:r>
      <w:r>
        <w:rPr>
          <w:rFonts w:ascii="Arial" w:hAnsi="Arial" w:cs="Arial"/>
          <w:sz w:val="24"/>
          <w:szCs w:val="24"/>
          <w:lang w:val="es-ES_tradnl"/>
        </w:rPr>
        <w:t>Consejero de Educación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, </w:t>
      </w:r>
      <w:r w:rsidRPr="00640E70">
        <w:rPr>
          <w:rFonts w:ascii="Arial" w:hAnsi="Arial" w:cs="Arial"/>
          <w:sz w:val="24"/>
          <w:szCs w:val="24"/>
          <w:lang w:val="es-ES_tradnl"/>
        </w:rPr>
        <w:t xml:space="preserve">Cultura y Deportes </w:t>
      </w:r>
      <w:r>
        <w:rPr>
          <w:rFonts w:ascii="Arial" w:hAnsi="Arial" w:cs="Arial"/>
          <w:sz w:val="24"/>
          <w:szCs w:val="24"/>
          <w:lang w:val="es-ES_tradnl"/>
        </w:rPr>
        <w:t>del Gobierno de Cantabria.</w:t>
      </w:r>
      <w:r w:rsidRPr="00640E70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r w:rsidR="00423672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Excmo. Sr. D. CARLOS LEÓN RODRIGUEZ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Director General de Ordenación y Atención Sanitaria del Gobierno de Cantabria. (</w:t>
      </w:r>
      <w:r w:rsidR="00BA2838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640E70" w:rsidRDefault="00640E70" w:rsidP="00640E70">
      <w:pPr>
        <w:spacing w:line="360" w:lineRule="auto"/>
        <w:ind w:hanging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Excmo. Sr. D. ENRIQUE MANUEL HAYA PORRERO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Director General de Formación Pro</w:t>
      </w:r>
      <w:r w:rsidR="00D96417">
        <w:rPr>
          <w:rFonts w:ascii="Arial" w:hAnsi="Arial" w:cs="Arial"/>
          <w:color w:val="000000"/>
          <w:sz w:val="24"/>
          <w:szCs w:val="24"/>
          <w:lang w:val="es-ES_tradnl"/>
        </w:rPr>
        <w:t xml:space="preserve">fesional y Educación Permanente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del Gobierno de Cantabria. (</w:t>
      </w:r>
      <w:r w:rsidR="00423672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D96417" w:rsidRDefault="00D96417" w:rsidP="00D96417">
      <w:pPr>
        <w:spacing w:line="360" w:lineRule="auto"/>
        <w:ind w:hanging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Excmo. Sr. D. JOSÉ LUIS BLANCO LÓPEZ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Director General de Ordenación e Innovación Educativa del Gobierno de Cantabria. (</w:t>
      </w:r>
      <w:r w:rsidR="00EA03D9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1F497D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Ilmo. Sr. D. ÍLDEFONSO CALDERON CIRIZA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Alcalde del Ayuntamiento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Torrelavega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 (Aceptado)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1F497D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lastRenderedPageBreak/>
        <w:t>D. HIGINIO PRIEDE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Concejal de Sanidad y Servicios Sociales del Ayuntamiento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Torrelavega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 (Aceptado)</w:t>
      </w:r>
    </w:p>
    <w:p w:rsidR="00106EFB" w:rsidRDefault="00106EFB" w:rsidP="00106EFB">
      <w:pPr>
        <w:spacing w:after="120"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Dr. CÉSAR PASCUAL FERNÁNDEZ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Director Gerente del Hospital Universitario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 (</w:t>
      </w:r>
      <w:r w:rsidR="00D16CD1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106EFB" w:rsidRDefault="00106EFB" w:rsidP="00106EFB">
      <w:pPr>
        <w:spacing w:after="120"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Dra. MARÍA ISABEL PRIEDE DÍAZ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Directora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Gerenta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del Hospital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Sierrallana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 (Solicitado)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1F497D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Dr. GALO PERALTA FERNÁNDEZ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Director de IFIMAV (Instituto de Formación e Investigación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). (</w:t>
      </w:r>
      <w:r w:rsidR="00D16CD1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DR. JESÚS LINO ALVAREZ GRANDA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Jefe de Servicio de Pediatría del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</w:t>
      </w:r>
      <w:r w:rsidR="0005443A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2F14AA" w:rsidRDefault="002F14AA" w:rsidP="002F14AA">
      <w:pPr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 MIGUEL CARBALLEDA PIÑEIRO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Director Fundación Once.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r w:rsidR="008016CF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2F14AA" w:rsidRDefault="002F14AA" w:rsidP="002F14AA">
      <w:pPr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 JUAN CARRIÓN TUDELA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Presidente FEDER, (Federación</w:t>
      </w:r>
      <w:r w:rsidRPr="002F14AA">
        <w:rPr>
          <w:rFonts w:ascii="Arial" w:hAnsi="Arial" w:cs="Arial"/>
          <w:sz w:val="24"/>
          <w:szCs w:val="24"/>
          <w:lang w:val="es-ES_tradnl"/>
        </w:rPr>
        <w:t xml:space="preserve"> Española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F14AA">
        <w:rPr>
          <w:rFonts w:ascii="Arial" w:hAnsi="Arial" w:cs="Arial"/>
          <w:sz w:val="24"/>
          <w:szCs w:val="24"/>
          <w:lang w:val="es-ES_tradnl"/>
        </w:rPr>
        <w:t>d</w:t>
      </w:r>
      <w:r>
        <w:rPr>
          <w:rFonts w:ascii="Arial" w:hAnsi="Arial" w:cs="Arial"/>
          <w:sz w:val="24"/>
          <w:szCs w:val="24"/>
          <w:lang w:val="es-ES_tradnl"/>
        </w:rPr>
        <w:t xml:space="preserve">e Enfermedades Raras),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r w:rsidR="008016CF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</w:t>
      </w:r>
    </w:p>
    <w:p w:rsidR="00106EFB" w:rsidRPr="002F14AA" w:rsidRDefault="00106EFB" w:rsidP="00106EFB">
      <w:p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 ROBERTO ÁLVAREZ SÁNCHEZ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Presidente CERMI-Cantabria.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 </w:t>
      </w:r>
      <w:r w:rsidR="002F14AA" w:rsidRPr="002F14AA">
        <w:rPr>
          <w:rFonts w:ascii="Arial" w:hAnsi="Arial" w:cs="Arial"/>
          <w:sz w:val="24"/>
          <w:szCs w:val="24"/>
          <w:lang w:val="es-ES_tradnl"/>
        </w:rPr>
        <w:t>Comité Español de Representantes</w:t>
      </w:r>
      <w:r w:rsidR="007370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14AA" w:rsidRPr="002F14AA">
        <w:rPr>
          <w:rFonts w:ascii="Arial" w:hAnsi="Arial" w:cs="Arial"/>
          <w:sz w:val="24"/>
          <w:szCs w:val="24"/>
          <w:lang w:val="es-ES_tradnl"/>
        </w:rPr>
        <w:t>de personas</w:t>
      </w:r>
      <w:r w:rsidR="007370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14AA" w:rsidRPr="002F14AA">
        <w:rPr>
          <w:rFonts w:ascii="Arial" w:hAnsi="Arial" w:cs="Arial"/>
          <w:sz w:val="24"/>
          <w:szCs w:val="24"/>
          <w:lang w:val="es-ES_tradnl"/>
        </w:rPr>
        <w:t>con discap</w:t>
      </w:r>
      <w:r w:rsidR="00737006">
        <w:rPr>
          <w:rFonts w:ascii="Arial" w:hAnsi="Arial" w:cs="Arial"/>
          <w:sz w:val="24"/>
          <w:szCs w:val="24"/>
          <w:lang w:val="es-ES_tradnl"/>
        </w:rPr>
        <w:t>ac</w:t>
      </w:r>
      <w:r w:rsidR="002F14AA" w:rsidRPr="002F14AA">
        <w:rPr>
          <w:rFonts w:ascii="Arial" w:hAnsi="Arial" w:cs="Arial"/>
          <w:sz w:val="24"/>
          <w:szCs w:val="24"/>
          <w:lang w:val="es-ES_tradnl"/>
        </w:rPr>
        <w:t xml:space="preserve">idad, </w:t>
      </w:r>
      <w:r w:rsidRPr="002F14AA">
        <w:rPr>
          <w:rFonts w:ascii="Arial" w:hAnsi="Arial" w:cs="Arial"/>
          <w:sz w:val="24"/>
          <w:szCs w:val="24"/>
          <w:lang w:val="es-ES_tradnl"/>
        </w:rPr>
        <w:t>(</w:t>
      </w:r>
      <w:r w:rsidR="00B0233D" w:rsidRPr="002F14AA">
        <w:rPr>
          <w:rFonts w:ascii="Arial" w:hAnsi="Arial" w:cs="Arial"/>
          <w:sz w:val="24"/>
          <w:szCs w:val="24"/>
          <w:lang w:val="es-ES_tradnl"/>
        </w:rPr>
        <w:t>Aceptado</w:t>
      </w:r>
      <w:r w:rsidRPr="002F14AA">
        <w:rPr>
          <w:rFonts w:ascii="Arial" w:hAnsi="Arial" w:cs="Arial"/>
          <w:sz w:val="24"/>
          <w:szCs w:val="24"/>
          <w:lang w:val="es-ES_tradnl"/>
        </w:rPr>
        <w:t>)</w:t>
      </w:r>
    </w:p>
    <w:p w:rsidR="00106EFB" w:rsidRDefault="00106EFB" w:rsidP="00106EFB">
      <w:pPr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Dª MAR ARRUTI BUSTILLO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Presidenta COCEMFE-Cantabria.</w:t>
      </w: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(Aceptado)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</w:pP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_tradnl"/>
        </w:rPr>
        <w:t>COMITÉ CIENTÍFICO: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</w:t>
      </w:r>
    </w:p>
    <w:p w:rsidR="00106EFB" w:rsidRDefault="00106EFB" w:rsidP="00106EFB">
      <w:pPr>
        <w:spacing w:line="360" w:lineRule="auto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DR. DOMINGO GONZALEZ-LAMUÑO LEGUINA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Nefrología y Metabolismo -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106EFB" w:rsidRDefault="00106EFB" w:rsidP="00106EFB">
      <w:pPr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>DRA. Maite VIADERO UBIERNA.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Cardiología - Hospital Universitario Marqués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106EFB" w:rsidRDefault="00106EFB" w:rsidP="00106EFB">
      <w:pPr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DRA. PILAR GORTÁZAR ARIAS</w:t>
      </w:r>
      <w:r>
        <w:rPr>
          <w:rFonts w:ascii="Arial" w:hAnsi="Arial" w:cs="Arial"/>
          <w:color w:val="000000"/>
          <w:sz w:val="24"/>
          <w:szCs w:val="24"/>
        </w:rPr>
        <w:t xml:space="preserve">. Neonatología –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06EFB" w:rsidRDefault="00106EFB" w:rsidP="00106EFB">
      <w:pPr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DRA. CRISTINA LUZURIAGA TOMÁS</w:t>
      </w:r>
      <w:r>
        <w:rPr>
          <w:rFonts w:ascii="Arial" w:hAnsi="Arial" w:cs="Arial"/>
          <w:color w:val="000000"/>
          <w:sz w:val="24"/>
          <w:szCs w:val="24"/>
        </w:rPr>
        <w:t xml:space="preserve">. Endocrinología – Hospital Univ. Marqués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Valdecilla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37006" w:rsidRDefault="00737006" w:rsidP="00106EFB">
      <w:pPr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DR. ERNESTO ROMERA REDONDO. </w:t>
      </w:r>
      <w:r>
        <w:rPr>
          <w:rFonts w:ascii="Arial" w:hAnsi="Arial" w:cs="Arial"/>
          <w:color w:val="000000"/>
          <w:sz w:val="24"/>
          <w:szCs w:val="24"/>
        </w:rPr>
        <w:t xml:space="preserve">Oftalmología.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- Hospital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Sierrallana</w:t>
      </w:r>
      <w:proofErr w:type="spellEnd"/>
    </w:p>
    <w:p w:rsidR="00122598" w:rsidRDefault="00122598" w:rsidP="00122598">
      <w:pPr>
        <w:spacing w:after="120"/>
        <w:ind w:hanging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/>
          <w:sz w:val="24"/>
          <w:szCs w:val="24"/>
          <w:lang w:val="es-ES_tradnl"/>
        </w:rPr>
        <w:t xml:space="preserve">DRA. BEGOÑA EZQUIETA ZUBICARAY, </w:t>
      </w:r>
      <w:r>
        <w:rPr>
          <w:rFonts w:ascii="Arial" w:hAnsi="Arial" w:cs="Arial"/>
          <w:sz w:val="24"/>
          <w:szCs w:val="24"/>
          <w:lang w:val="es-ES_tradnl"/>
        </w:rPr>
        <w:t xml:space="preserve">Asesora Genética, Responsable de examen diagnóstico, Investigadora del Síndrome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Noonan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122598">
        <w:rPr>
          <w:rFonts w:ascii="Arial" w:hAnsi="Arial" w:cs="Arial"/>
          <w:sz w:val="24"/>
          <w:szCs w:val="24"/>
          <w:lang w:val="es-ES_tradnl"/>
        </w:rPr>
        <w:t xml:space="preserve">Laboratorio de Diagnóstico Molecular, </w:t>
      </w:r>
      <w:r>
        <w:rPr>
          <w:rFonts w:ascii="Arial" w:hAnsi="Arial" w:cs="Arial"/>
          <w:sz w:val="24"/>
          <w:szCs w:val="24"/>
          <w:lang w:val="es-ES_tradnl"/>
        </w:rPr>
        <w:t xml:space="preserve">Servicio de Bioquímica, </w:t>
      </w:r>
      <w:r w:rsidRPr="00122598">
        <w:rPr>
          <w:rFonts w:ascii="Arial" w:hAnsi="Arial" w:cs="Arial"/>
          <w:sz w:val="24"/>
          <w:szCs w:val="24"/>
          <w:lang w:val="es-ES_tradnl"/>
        </w:rPr>
        <w:t>Hospital Materno Infantil, Hospital Universitario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122598">
        <w:rPr>
          <w:rFonts w:ascii="Arial" w:hAnsi="Arial" w:cs="Arial"/>
          <w:sz w:val="24"/>
          <w:szCs w:val="24"/>
          <w:lang w:val="es-ES_tradnl"/>
        </w:rPr>
        <w:t>Gregorio Marañón.</w:t>
      </w:r>
    </w:p>
    <w:p w:rsidR="00106EFB" w:rsidRDefault="00106EFB" w:rsidP="00106EFB">
      <w:pPr>
        <w:spacing w:line="360" w:lineRule="auto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EE585F" w:rsidRDefault="00EE585F"/>
    <w:sectPr w:rsidR="00EE585F" w:rsidSect="00EE58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24" w:rsidRDefault="00B14F24" w:rsidP="00106EFB">
      <w:r>
        <w:separator/>
      </w:r>
    </w:p>
  </w:endnote>
  <w:endnote w:type="continuationSeparator" w:id="0">
    <w:p w:rsidR="00B14F24" w:rsidRDefault="00B14F24" w:rsidP="0010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24" w:rsidRDefault="00B14F24" w:rsidP="00106EFB">
      <w:r>
        <w:separator/>
      </w:r>
    </w:p>
  </w:footnote>
  <w:footnote w:type="continuationSeparator" w:id="0">
    <w:p w:rsidR="00B14F24" w:rsidRDefault="00B14F24" w:rsidP="00106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FB" w:rsidRDefault="00106EFB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06EFB" w:rsidRDefault="00106EF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EFB"/>
    <w:rsid w:val="00010D35"/>
    <w:rsid w:val="000438C4"/>
    <w:rsid w:val="0005443A"/>
    <w:rsid w:val="00083CDA"/>
    <w:rsid w:val="0008696A"/>
    <w:rsid w:val="00087BA1"/>
    <w:rsid w:val="00106EFB"/>
    <w:rsid w:val="00122598"/>
    <w:rsid w:val="001E252E"/>
    <w:rsid w:val="00253702"/>
    <w:rsid w:val="002746B8"/>
    <w:rsid w:val="002F14AA"/>
    <w:rsid w:val="00366281"/>
    <w:rsid w:val="00367F4F"/>
    <w:rsid w:val="003748F1"/>
    <w:rsid w:val="0038542F"/>
    <w:rsid w:val="003B2DE5"/>
    <w:rsid w:val="003B37B9"/>
    <w:rsid w:val="004164D6"/>
    <w:rsid w:val="00423672"/>
    <w:rsid w:val="00424561"/>
    <w:rsid w:val="004361A6"/>
    <w:rsid w:val="00476E26"/>
    <w:rsid w:val="004A3886"/>
    <w:rsid w:val="004A4672"/>
    <w:rsid w:val="004B1E86"/>
    <w:rsid w:val="00542162"/>
    <w:rsid w:val="0059550A"/>
    <w:rsid w:val="005A7B0C"/>
    <w:rsid w:val="005C10A2"/>
    <w:rsid w:val="00640E70"/>
    <w:rsid w:val="00660E31"/>
    <w:rsid w:val="007060C3"/>
    <w:rsid w:val="00737006"/>
    <w:rsid w:val="00784ACF"/>
    <w:rsid w:val="0078643F"/>
    <w:rsid w:val="007D1089"/>
    <w:rsid w:val="007D23D9"/>
    <w:rsid w:val="008016CF"/>
    <w:rsid w:val="0082299F"/>
    <w:rsid w:val="00851901"/>
    <w:rsid w:val="008A3B2A"/>
    <w:rsid w:val="008D1FB0"/>
    <w:rsid w:val="008E1795"/>
    <w:rsid w:val="008F3C11"/>
    <w:rsid w:val="00916858"/>
    <w:rsid w:val="00956A57"/>
    <w:rsid w:val="00973AE3"/>
    <w:rsid w:val="00973EEF"/>
    <w:rsid w:val="00A24F87"/>
    <w:rsid w:val="00AD10FD"/>
    <w:rsid w:val="00AF156C"/>
    <w:rsid w:val="00B0233D"/>
    <w:rsid w:val="00B02CA9"/>
    <w:rsid w:val="00B14F24"/>
    <w:rsid w:val="00B41ACC"/>
    <w:rsid w:val="00B524B6"/>
    <w:rsid w:val="00B56BF4"/>
    <w:rsid w:val="00BA2838"/>
    <w:rsid w:val="00C30782"/>
    <w:rsid w:val="00C362F3"/>
    <w:rsid w:val="00C60FD6"/>
    <w:rsid w:val="00C90531"/>
    <w:rsid w:val="00C97C9F"/>
    <w:rsid w:val="00CB2B78"/>
    <w:rsid w:val="00CD224F"/>
    <w:rsid w:val="00CF6D28"/>
    <w:rsid w:val="00D00638"/>
    <w:rsid w:val="00D16CD1"/>
    <w:rsid w:val="00D607D4"/>
    <w:rsid w:val="00D66825"/>
    <w:rsid w:val="00D71A70"/>
    <w:rsid w:val="00D75A5E"/>
    <w:rsid w:val="00D96417"/>
    <w:rsid w:val="00DA4DFE"/>
    <w:rsid w:val="00DA7E1B"/>
    <w:rsid w:val="00DB50A7"/>
    <w:rsid w:val="00E64C3B"/>
    <w:rsid w:val="00E8553C"/>
    <w:rsid w:val="00EA03D9"/>
    <w:rsid w:val="00EE585F"/>
    <w:rsid w:val="00F62FF8"/>
    <w:rsid w:val="00FA036C"/>
    <w:rsid w:val="00F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5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85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-Normal">
    <w:name w:val="Estilo -Normal"/>
    <w:basedOn w:val="Normal"/>
    <w:qFormat/>
    <w:rsid w:val="00E8553C"/>
    <w:pPr>
      <w:spacing w:before="200" w:after="200" w:line="276" w:lineRule="auto"/>
    </w:pPr>
    <w:rPr>
      <w:rFonts w:ascii="Courier New" w:eastAsiaTheme="minorHAnsi" w:hAnsi="Courier New" w:cstheme="minorBidi"/>
      <w:color w:val="002060"/>
      <w:szCs w:val="22"/>
      <w:lang w:eastAsia="en-US"/>
    </w:rPr>
  </w:style>
  <w:style w:type="paragraph" w:customStyle="1" w:styleId="Estilo-Tit">
    <w:name w:val="Estilo -Tit"/>
    <w:basedOn w:val="Estilo-Normal"/>
    <w:qFormat/>
    <w:rsid w:val="00E8553C"/>
    <w:pPr>
      <w:spacing w:before="400" w:after="240" w:line="360" w:lineRule="auto"/>
    </w:pPr>
    <w:rPr>
      <w:rFonts w:ascii="Verdana" w:hAnsi="Verdana"/>
      <w:b/>
      <w:color w:val="35F347"/>
      <w:sz w:val="22"/>
    </w:rPr>
  </w:style>
  <w:style w:type="paragraph" w:customStyle="1" w:styleId="Subtit">
    <w:name w:val="Subtit"/>
    <w:basedOn w:val="Estilo-Tit"/>
    <w:qFormat/>
    <w:rsid w:val="00E8553C"/>
    <w:pPr>
      <w:spacing w:before="0" w:after="280"/>
    </w:pPr>
    <w:rPr>
      <w:sz w:val="20"/>
    </w:rPr>
  </w:style>
  <w:style w:type="paragraph" w:customStyle="1" w:styleId="Normal4">
    <w:name w:val="Normal 4"/>
    <w:basedOn w:val="Subtit"/>
    <w:qFormat/>
    <w:rsid w:val="00E8553C"/>
    <w:pPr>
      <w:spacing w:after="240"/>
      <w:ind w:firstLine="794"/>
      <w:jc w:val="both"/>
    </w:pPr>
    <w:rPr>
      <w:rFonts w:ascii="Courier New" w:hAnsi="Courier New"/>
      <w:color w:val="002060"/>
    </w:rPr>
  </w:style>
  <w:style w:type="paragraph" w:styleId="Epgrafe">
    <w:name w:val="caption"/>
    <w:basedOn w:val="Normal"/>
    <w:next w:val="Normal"/>
    <w:qFormat/>
    <w:rsid w:val="00106EFB"/>
    <w:pPr>
      <w:jc w:val="both"/>
    </w:pPr>
    <w:rPr>
      <w:rFonts w:ascii="Bookman Old Style" w:hAnsi="Bookman Old Style"/>
      <w:b/>
      <w:color w:val="000080"/>
      <w:sz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06E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E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6E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E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E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EF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yiv1714234472msonormal">
    <w:name w:val="yiv1714234472msonormal"/>
    <w:basedOn w:val="Normal"/>
    <w:rsid w:val="005A7B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B387-593C-4612-A451-56D56F92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CONGRESO ESTATAL SÍNDROME DE NOONAN</vt:lpstr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CONGRESO ESTATAL SÍNDROME DE NOONAN</dc:title>
  <dc:creator>USUARIO</dc:creator>
  <cp:lastModifiedBy>USUARIO</cp:lastModifiedBy>
  <cp:revision>2</cp:revision>
  <cp:lastPrinted>2013-03-15T12:36:00Z</cp:lastPrinted>
  <dcterms:created xsi:type="dcterms:W3CDTF">2013-07-25T15:33:00Z</dcterms:created>
  <dcterms:modified xsi:type="dcterms:W3CDTF">2013-07-25T15:33:00Z</dcterms:modified>
</cp:coreProperties>
</file>