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A2" w:rsidRDefault="00705A2A">
      <w:pPr>
        <w:rPr>
          <w:b/>
        </w:rPr>
      </w:pPr>
      <w:r>
        <w:rPr>
          <w:b/>
        </w:rPr>
        <w:t>REVISTA VIRTUAL DE MADRID FIBROMIALGIA S.O.S.    Nº 4,5                   ABRIL, MAYO DE 2012</w:t>
      </w:r>
    </w:p>
    <w:p w:rsidR="00705A2A" w:rsidRDefault="00705A2A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343525" cy="20478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TA VIRTU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2A" w:rsidRDefault="00705A2A" w:rsidP="00705A2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PARÓN IMPREVISTO</w:t>
      </w:r>
    </w:p>
    <w:p w:rsidR="00705A2A" w:rsidRDefault="00705A2A" w:rsidP="00705A2A">
      <w:pPr>
        <w:rPr>
          <w:sz w:val="24"/>
          <w:szCs w:val="24"/>
        </w:rPr>
      </w:pPr>
      <w:r>
        <w:rPr>
          <w:sz w:val="24"/>
          <w:szCs w:val="24"/>
        </w:rPr>
        <w:t>¡Hola a todos</w:t>
      </w:r>
      <w:proofErr w:type="gramStart"/>
      <w:r>
        <w:rPr>
          <w:sz w:val="24"/>
          <w:szCs w:val="24"/>
        </w:rPr>
        <w:t>!.</w:t>
      </w:r>
      <w:proofErr w:type="gramEnd"/>
      <w:r>
        <w:rPr>
          <w:sz w:val="24"/>
          <w:szCs w:val="24"/>
        </w:rPr>
        <w:t xml:space="preserve"> Como sabéis, nos habíamos mudado a un local que tenía alquilado la Asociación ATEM en Cuatro Caminos. Lamentablemente, la situación económica que vivimos actualmente en nuestro País, ha hecho que las terapias y cursos que estaban previstos y que es lo que mantiene el alquiler del local no fueran posibles realizar ya que los asistentes no podían pagar el precio de las mismas.</w:t>
      </w:r>
    </w:p>
    <w:p w:rsidR="00705A2A" w:rsidRDefault="00705A2A" w:rsidP="00705A2A">
      <w:pPr>
        <w:rPr>
          <w:sz w:val="24"/>
          <w:szCs w:val="24"/>
        </w:rPr>
      </w:pPr>
      <w:r>
        <w:rPr>
          <w:sz w:val="24"/>
          <w:szCs w:val="24"/>
        </w:rPr>
        <w:t>Por este motivo, hemos tenido que dejar el local y actualmente no disponemos de otro lugar para realizar nuestras actividades. Seguiremos atendiendo telefónicamente a todo aquel que quiera contactar con nosotros y si necesita asesoramiento jurídico, nuestro abogado atenderá en su despacho profesional.</w:t>
      </w:r>
    </w:p>
    <w:p w:rsidR="00705A2A" w:rsidRDefault="00705A2A" w:rsidP="00705A2A">
      <w:pPr>
        <w:rPr>
          <w:sz w:val="24"/>
          <w:szCs w:val="24"/>
        </w:rPr>
      </w:pPr>
      <w:r>
        <w:rPr>
          <w:sz w:val="24"/>
          <w:szCs w:val="24"/>
        </w:rPr>
        <w:t xml:space="preserve">Esperamos que esta situación no dure demasiado y próximamente podamos informaros de que tenemos un nuevo local donde poder atenderos </w:t>
      </w:r>
      <w:r w:rsidR="00664168">
        <w:rPr>
          <w:sz w:val="24"/>
          <w:szCs w:val="24"/>
        </w:rPr>
        <w:t>correctamente.</w:t>
      </w:r>
    </w:p>
    <w:p w:rsidR="00664168" w:rsidRDefault="00664168" w:rsidP="00705A2A">
      <w:pPr>
        <w:rPr>
          <w:sz w:val="24"/>
          <w:szCs w:val="24"/>
        </w:rPr>
      </w:pPr>
      <w:r>
        <w:rPr>
          <w:sz w:val="24"/>
          <w:szCs w:val="24"/>
        </w:rPr>
        <w:t xml:space="preserve">Agradecemos vuestra comprensión y pedimos disculpas por las molestias que os pudiera causar esta situación. 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</w:rPr>
      </w:pPr>
      <w:r w:rsidRPr="00664168">
        <w:rPr>
          <w:rFonts w:asciiTheme="minorHAnsi" w:hAnsiTheme="minorHAnsi" w:cstheme="minorHAnsi"/>
          <w:b/>
          <w:bCs/>
        </w:rPr>
        <w:t>EL COMITÉ NACIONAL PARA EL RECONOCIMIENTO</w:t>
      </w:r>
      <w:r w:rsidRPr="00664168">
        <w:rPr>
          <w:rFonts w:asciiTheme="minorHAnsi" w:hAnsiTheme="minorHAnsi" w:cstheme="minorHAnsi"/>
        </w:rPr>
        <w:t xml:space="preserve"> </w:t>
      </w:r>
      <w:r w:rsidRPr="00664168">
        <w:rPr>
          <w:rFonts w:asciiTheme="minorHAnsi" w:hAnsiTheme="minorHAnsi" w:cstheme="minorHAnsi"/>
          <w:b/>
          <w:bCs/>
        </w:rPr>
        <w:t>DE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</w:rPr>
      </w:pPr>
      <w:r w:rsidRPr="00664168">
        <w:rPr>
          <w:rFonts w:asciiTheme="minorHAnsi" w:hAnsiTheme="minorHAnsi" w:cstheme="minorHAnsi"/>
          <w:b/>
          <w:bCs/>
        </w:rPr>
        <w:t>LA (SQM) Y (EHS)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color w:val="2A2A2A"/>
        </w:rPr>
      </w:pP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2A7287"/>
        </w:rPr>
        <w:t>Como fruto de la campaña iniciada con la OMS en fecha 12 de mayo del 2011, Conjuntamente con Asociaciones de enfermos, Grupo de expertos, Médicos, Científicos y profesionales de la salud</w:t>
      </w:r>
      <w:r w:rsidRPr="00664168">
        <w:rPr>
          <w:rFonts w:asciiTheme="minorHAnsi" w:hAnsiTheme="minorHAnsi" w:cstheme="minorHAnsi"/>
          <w:color w:val="370E3D"/>
        </w:rPr>
        <w:t xml:space="preserve"> 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26687B"/>
        </w:rPr>
        <w:t>CONTINUAMOS LA CAMPAÑA para la INCLUSION en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bCs/>
          <w:i/>
          <w:iCs/>
          <w:color w:val="26687B"/>
          <w:u w:val="single"/>
        </w:rPr>
      </w:pPr>
      <w:proofErr w:type="gramStart"/>
      <w:r w:rsidRPr="00664168">
        <w:rPr>
          <w:rFonts w:asciiTheme="minorHAnsi" w:hAnsiTheme="minorHAnsi" w:cstheme="minorHAnsi"/>
          <w:b/>
          <w:bCs/>
          <w:color w:val="26687B"/>
          <w:u w:val="single"/>
        </w:rPr>
        <w:t>la</w:t>
      </w:r>
      <w:proofErr w:type="gramEnd"/>
      <w:r w:rsidRPr="00664168">
        <w:rPr>
          <w:rFonts w:asciiTheme="minorHAnsi" w:hAnsiTheme="minorHAnsi" w:cstheme="minorHAnsi"/>
          <w:b/>
          <w:bCs/>
          <w:color w:val="26687B"/>
          <w:u w:val="single"/>
        </w:rPr>
        <w:t xml:space="preserve"> </w:t>
      </w:r>
      <w:r w:rsidRPr="00664168">
        <w:rPr>
          <w:rFonts w:asciiTheme="minorHAnsi" w:hAnsiTheme="minorHAnsi" w:cstheme="minorHAnsi"/>
          <w:b/>
          <w:bCs/>
          <w:i/>
          <w:iCs/>
          <w:color w:val="26687B"/>
          <w:u w:val="single"/>
        </w:rPr>
        <w:t>clasificación de enfermedades de la OMS - CIE-11</w:t>
      </w:r>
      <w:r w:rsidRPr="00664168">
        <w:rPr>
          <w:rFonts w:asciiTheme="minorHAnsi" w:hAnsiTheme="minorHAnsi" w:cstheme="minorHAnsi"/>
          <w:b/>
          <w:bCs/>
          <w:color w:val="0000BA"/>
        </w:rPr>
        <w:t xml:space="preserve"> de la Sensibilidad Química</w:t>
      </w:r>
      <w:r w:rsidRPr="00664168">
        <w:rPr>
          <w:rFonts w:asciiTheme="minorHAnsi" w:hAnsiTheme="minorHAnsi" w:cstheme="minorHAnsi"/>
          <w:color w:val="0000BA"/>
        </w:rPr>
        <w:t xml:space="preserve"> </w:t>
      </w:r>
      <w:r w:rsidRPr="00664168">
        <w:rPr>
          <w:rFonts w:asciiTheme="minorHAnsi" w:hAnsiTheme="minorHAnsi" w:cstheme="minorHAnsi"/>
          <w:b/>
          <w:bCs/>
          <w:color w:val="0000BA"/>
        </w:rPr>
        <w:t xml:space="preserve">Múltiple (SQM) y la </w:t>
      </w:r>
      <w:proofErr w:type="spellStart"/>
      <w:r w:rsidRPr="00664168">
        <w:rPr>
          <w:rFonts w:asciiTheme="minorHAnsi" w:hAnsiTheme="minorHAnsi" w:cstheme="minorHAnsi"/>
          <w:b/>
          <w:bCs/>
          <w:color w:val="0000BA"/>
        </w:rPr>
        <w:t>Electrohipersensibilidad</w:t>
      </w:r>
      <w:proofErr w:type="spellEnd"/>
      <w:r w:rsidRPr="00664168">
        <w:rPr>
          <w:rFonts w:asciiTheme="minorHAnsi" w:hAnsiTheme="minorHAnsi" w:cstheme="minorHAnsi"/>
          <w:b/>
          <w:bCs/>
          <w:color w:val="0000BA"/>
        </w:rPr>
        <w:t xml:space="preserve"> (EHS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bCs/>
          <w:i/>
          <w:iCs/>
          <w:color w:val="26687B"/>
          <w:u w:val="single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bCs/>
          <w:i/>
          <w:iCs/>
          <w:color w:val="26687B"/>
          <w:u w:val="single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bCs/>
          <w:i/>
          <w:iCs/>
          <w:color w:val="26687B"/>
          <w:u w:val="single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bCs/>
          <w:i/>
          <w:iCs/>
          <w:color w:val="26687B"/>
          <w:u w:val="single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 xml:space="preserve">                                                                                                                                            PÁG.1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/>
          <w:color w:val="2A2A2A"/>
          <w:sz w:val="22"/>
          <w:szCs w:val="22"/>
        </w:rPr>
      </w:pPr>
      <w:r>
        <w:rPr>
          <w:rFonts w:asciiTheme="minorHAnsi" w:hAnsiTheme="minorHAnsi" w:cstheme="minorHAnsi"/>
          <w:b/>
          <w:color w:val="2A2A2A"/>
          <w:sz w:val="22"/>
          <w:szCs w:val="22"/>
        </w:rPr>
        <w:t>REVISTA VIRTUAL DE MADRID FIBROMIALGIA S.O.S.    Nº 4,5                   ABRIL, MAYO DE 2012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984806"/>
        </w:rPr>
        <w:t xml:space="preserve">Es inexcusable y </w:t>
      </w:r>
      <w:proofErr w:type="gramStart"/>
      <w:r w:rsidRPr="00664168">
        <w:rPr>
          <w:rFonts w:asciiTheme="minorHAnsi" w:hAnsiTheme="minorHAnsi" w:cstheme="minorHAnsi"/>
          <w:b/>
          <w:bCs/>
          <w:color w:val="984806"/>
        </w:rPr>
        <w:t>perentorio</w:t>
      </w:r>
      <w:proofErr w:type="gramEnd"/>
      <w:r w:rsidRPr="00664168">
        <w:rPr>
          <w:rFonts w:asciiTheme="minorHAnsi" w:hAnsiTheme="minorHAnsi" w:cstheme="minorHAnsi"/>
          <w:b/>
          <w:bCs/>
          <w:color w:val="984806"/>
        </w:rPr>
        <w:t xml:space="preserve"> la inclusión de estas severas enfermedades en la Clasificación Internacional de la OMS en el CIE- 11 que se encuentra en fase de elaboración, que todos los países europeos reconozcan estas enfermedades: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123668"/>
        </w:rPr>
        <w:t xml:space="preserve">- </w:t>
      </w:r>
      <w:r w:rsidRPr="00664168">
        <w:rPr>
          <w:rFonts w:asciiTheme="minorHAnsi" w:hAnsiTheme="minorHAnsi" w:cstheme="minorHAnsi"/>
          <w:b/>
          <w:bCs/>
          <w:color w:val="123668"/>
        </w:rPr>
        <w:t>Considerando que se debe erradicar las desigualdades en materia de salud entre los diferente países europeos.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123668"/>
        </w:rPr>
        <w:t xml:space="preserve">- </w:t>
      </w:r>
      <w:r w:rsidRPr="00664168">
        <w:rPr>
          <w:rFonts w:asciiTheme="minorHAnsi" w:hAnsiTheme="minorHAnsi" w:cstheme="minorHAnsi"/>
          <w:b/>
          <w:bCs/>
          <w:color w:val="123668"/>
        </w:rPr>
        <w:t>Que los afectados por SQM y por EHS son grupos de riesgo vulnerables a los problemas de exposición a la contaminación ambiental y a las ondas electromagnéticas.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123668"/>
        </w:rPr>
        <w:t xml:space="preserve">- </w:t>
      </w:r>
      <w:r w:rsidRPr="00664168">
        <w:rPr>
          <w:rFonts w:asciiTheme="minorHAnsi" w:hAnsiTheme="minorHAnsi" w:cstheme="minorHAnsi"/>
          <w:b/>
          <w:bCs/>
          <w:color w:val="123668"/>
        </w:rPr>
        <w:t xml:space="preserve">Estas enfermedades han dejado de ser </w:t>
      </w:r>
      <w:proofErr w:type="gramStart"/>
      <w:r w:rsidRPr="00664168">
        <w:rPr>
          <w:rFonts w:asciiTheme="minorHAnsi" w:hAnsiTheme="minorHAnsi" w:cstheme="minorHAnsi"/>
          <w:b/>
          <w:bCs/>
          <w:color w:val="123668"/>
        </w:rPr>
        <w:t>casos aislado</w:t>
      </w:r>
      <w:proofErr w:type="gramEnd"/>
      <w:r w:rsidRPr="00664168">
        <w:rPr>
          <w:rFonts w:asciiTheme="minorHAnsi" w:hAnsiTheme="minorHAnsi" w:cstheme="minorHAnsi"/>
          <w:b/>
          <w:bCs/>
          <w:color w:val="123668"/>
        </w:rPr>
        <w:t xml:space="preserve"> para convertirse en una amenaza tangible para la salud humana.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884003"/>
        </w:rPr>
        <w:t xml:space="preserve">La </w:t>
      </w:r>
      <w:r w:rsidRPr="00664168">
        <w:rPr>
          <w:rFonts w:asciiTheme="minorHAnsi" w:hAnsiTheme="minorHAnsi" w:cstheme="minorHAnsi"/>
          <w:b/>
          <w:bCs/>
          <w:color w:val="884003"/>
        </w:rPr>
        <w:t xml:space="preserve">SQM esta reconocida en Alemania, Austria, Francia y Luxemburgo. No </w:t>
      </w:r>
      <w:r w:rsidRPr="00664168">
        <w:rPr>
          <w:rFonts w:asciiTheme="minorHAnsi" w:hAnsiTheme="minorHAnsi" w:cstheme="minorHAnsi"/>
          <w:color w:val="884003"/>
        </w:rPr>
        <w:t xml:space="preserve">en el resto de los países miembros de la Comunidad Europea, lo cual es discriminatorio para los enfermos y enfermas de los otros países. 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884003"/>
        </w:rPr>
        <w:t>La</w:t>
      </w:r>
      <w:r w:rsidRPr="00664168">
        <w:rPr>
          <w:rFonts w:asciiTheme="minorHAnsi" w:hAnsiTheme="minorHAnsi" w:cstheme="minorHAnsi"/>
          <w:b/>
          <w:bCs/>
          <w:color w:val="884003"/>
        </w:rPr>
        <w:t xml:space="preserve"> EHS, está reconocida como discapacidad en Suecia. 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C00000"/>
        </w:rPr>
        <w:t>Los enfermos de la Comunidad Europea se han unido a esta iniciativa ante el Parlamento Europeo y apoyan a los europarlamentarios que han presentado con la campaña</w:t>
      </w:r>
      <w:r w:rsidRPr="00664168">
        <w:rPr>
          <w:rFonts w:asciiTheme="minorHAnsi" w:hAnsiTheme="minorHAnsi" w:cstheme="minorHAnsi"/>
          <w:b/>
          <w:bCs/>
          <w:color w:val="370E3D"/>
        </w:rPr>
        <w:t xml:space="preserve"> </w:t>
      </w:r>
      <w:r w:rsidRPr="00664168">
        <w:rPr>
          <w:rFonts w:asciiTheme="minorHAnsi" w:hAnsiTheme="minorHAnsi" w:cstheme="minorHAnsi"/>
          <w:b/>
          <w:bCs/>
          <w:color w:val="31849B"/>
          <w:u w:val="single"/>
        </w:rPr>
        <w:t>“</w:t>
      </w:r>
      <w:proofErr w:type="spellStart"/>
      <w:r w:rsidRPr="00664168">
        <w:rPr>
          <w:rFonts w:asciiTheme="minorHAnsi" w:hAnsiTheme="minorHAnsi" w:cstheme="minorHAnsi"/>
          <w:b/>
          <w:bCs/>
          <w:color w:val="31849B"/>
          <w:u w:val="single"/>
        </w:rPr>
        <w:t>One</w:t>
      </w:r>
      <w:proofErr w:type="spellEnd"/>
      <w:r w:rsidRPr="00664168">
        <w:rPr>
          <w:rFonts w:asciiTheme="minorHAnsi" w:hAnsiTheme="minorHAnsi" w:cstheme="minorHAnsi"/>
          <w:b/>
          <w:bCs/>
          <w:color w:val="31849B"/>
          <w:u w:val="single"/>
        </w:rPr>
        <w:t xml:space="preserve"> </w:t>
      </w:r>
      <w:proofErr w:type="spellStart"/>
      <w:r w:rsidRPr="00664168">
        <w:rPr>
          <w:rFonts w:asciiTheme="minorHAnsi" w:hAnsiTheme="minorHAnsi" w:cstheme="minorHAnsi"/>
          <w:b/>
          <w:bCs/>
          <w:color w:val="31849B"/>
          <w:u w:val="single"/>
        </w:rPr>
        <w:t>Code</w:t>
      </w:r>
      <w:proofErr w:type="spellEnd"/>
      <w:r w:rsidRPr="00664168">
        <w:rPr>
          <w:rFonts w:asciiTheme="minorHAnsi" w:hAnsiTheme="minorHAnsi" w:cstheme="minorHAnsi"/>
          <w:b/>
          <w:bCs/>
          <w:color w:val="31849B"/>
          <w:u w:val="single"/>
        </w:rPr>
        <w:t xml:space="preserve"> 4 MCS-4 EHS</w:t>
      </w:r>
      <w:r w:rsidRPr="00664168">
        <w:rPr>
          <w:rFonts w:asciiTheme="minorHAnsi" w:hAnsiTheme="minorHAnsi" w:cstheme="minorHAnsi"/>
          <w:b/>
          <w:bCs/>
          <w:color w:val="31849B"/>
        </w:rPr>
        <w:t>”.</w:t>
      </w:r>
      <w:r w:rsidRPr="00664168">
        <w:rPr>
          <w:rFonts w:asciiTheme="minorHAnsi" w:hAnsiTheme="minorHAnsi" w:cstheme="minorHAnsi"/>
          <w:color w:val="691912"/>
        </w:rPr>
        <w:t xml:space="preserve"> </w:t>
      </w:r>
      <w:r w:rsidRPr="00664168">
        <w:rPr>
          <w:rFonts w:asciiTheme="minorHAnsi" w:hAnsiTheme="minorHAnsi" w:cstheme="minorHAnsi"/>
          <w:b/>
          <w:bCs/>
          <w:color w:val="533C15"/>
        </w:rPr>
        <w:t xml:space="preserve">De un total de 755 Europarlamentarios se debe obtener el visto bueno de la mayoría es decir, </w:t>
      </w:r>
      <w:r w:rsidRPr="00664168">
        <w:rPr>
          <w:rFonts w:asciiTheme="minorHAnsi" w:hAnsiTheme="minorHAnsi" w:cstheme="minorHAnsi"/>
          <w:b/>
          <w:bCs/>
          <w:color w:val="FF0000"/>
          <w:u w:val="single"/>
        </w:rPr>
        <w:t>378 firmantes</w:t>
      </w:r>
      <w:r w:rsidRPr="00664168">
        <w:rPr>
          <w:rFonts w:asciiTheme="minorHAnsi" w:hAnsiTheme="minorHAnsi" w:cstheme="minorHAnsi"/>
          <w:b/>
          <w:bCs/>
          <w:color w:val="533C15"/>
        </w:rPr>
        <w:t xml:space="preserve"> </w:t>
      </w:r>
      <w:r w:rsidRPr="00664168">
        <w:rPr>
          <w:rFonts w:asciiTheme="minorHAnsi" w:hAnsiTheme="minorHAnsi" w:cstheme="minorHAnsi"/>
          <w:b/>
          <w:bCs/>
          <w:color w:val="31849B"/>
        </w:rPr>
        <w:t xml:space="preserve">para que la Declaración Escrita sea aprobada por el Parlamento Europeo. 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930000"/>
          <w:u w:val="single"/>
        </w:rPr>
        <w:t>Rogamos den la máxima difusión entre sus grupos políticos, dado la situación de desprotección de las personas afectadas de estas enfermedades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533C15"/>
        </w:rPr>
        <w:t>Fecha final- 14/06/2012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357087"/>
        </w:rPr>
        <w:t>Enlaces y documentos para firmar la campaña: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jc w:val="both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370E3D"/>
        </w:rPr>
        <w:t>Plantilla onecode4-</w:t>
      </w:r>
    </w:p>
    <w:p w:rsidR="00664168" w:rsidRPr="00664168" w:rsidRDefault="000C659C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hyperlink r:id="rId7" w:tgtFrame="_blank" w:history="1">
        <w:r w:rsidR="00664168" w:rsidRPr="00664168">
          <w:rPr>
            <w:rStyle w:val="Hipervnculo"/>
            <w:rFonts w:asciiTheme="minorHAnsi" w:hAnsiTheme="minorHAnsi" w:cstheme="minorHAnsi"/>
            <w:color w:val="004ABB"/>
          </w:rPr>
          <w:t>http://altea-sqm.blogspot.com.es/2012/04/campana-oms-reconocimiento-sqm-ehs.html</w:t>
        </w:r>
      </w:hyperlink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370E3D"/>
        </w:rPr>
        <w:t>Carta enviada OMS</w:t>
      </w:r>
    </w:p>
    <w:p w:rsidR="00664168" w:rsidRPr="00664168" w:rsidRDefault="000C659C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hyperlink r:id="rId8" w:tgtFrame="_blank" w:history="1">
        <w:r w:rsidR="00664168" w:rsidRPr="00664168">
          <w:rPr>
            <w:rStyle w:val="Hipervnculo"/>
            <w:rFonts w:asciiTheme="minorHAnsi" w:hAnsiTheme="minorHAnsi" w:cstheme="minorHAnsi"/>
            <w:color w:val="004ABB"/>
          </w:rPr>
          <w:t>http://altea-sqm.blogspot.com.es/2012/04/campana-oms-reconocimiento-sqm-ehs_7085.html</w:t>
        </w:r>
      </w:hyperlink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b/>
          <w:bCs/>
          <w:color w:val="370E3D"/>
        </w:rPr>
        <w:t>Documentos adjuntos: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ind w:left="360"/>
        <w:rPr>
          <w:rFonts w:asciiTheme="minorHAnsi" w:hAnsiTheme="minorHAnsi" w:cstheme="minorHAnsi"/>
          <w:b/>
          <w:bCs/>
          <w:color w:val="970000"/>
        </w:rPr>
      </w:pPr>
      <w:r w:rsidRPr="00664168">
        <w:rPr>
          <w:rFonts w:asciiTheme="minorHAnsi" w:hAnsiTheme="minorHAnsi" w:cstheme="minorHAnsi"/>
          <w:color w:val="970000"/>
        </w:rPr>
        <w:t xml:space="preserve">- </w:t>
      </w:r>
      <w:r w:rsidRPr="00664168">
        <w:rPr>
          <w:rFonts w:asciiTheme="minorHAnsi" w:hAnsiTheme="minorHAnsi" w:cstheme="minorHAnsi"/>
          <w:b/>
          <w:bCs/>
          <w:color w:val="970000"/>
        </w:rPr>
        <w:t>declaración escrita en todos los idiomas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>
        <w:rPr>
          <w:rFonts w:asciiTheme="minorHAnsi" w:hAnsiTheme="minorHAnsi" w:cstheme="minorHAnsi"/>
          <w:color w:val="2A2A2A"/>
        </w:rPr>
        <w:t>Para más información:</w:t>
      </w: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370E3D"/>
        </w:rPr>
        <w:t xml:space="preserve">Presidenta: </w:t>
      </w:r>
      <w:proofErr w:type="spellStart"/>
      <w:r w:rsidRPr="00664168">
        <w:rPr>
          <w:rFonts w:asciiTheme="minorHAnsi" w:hAnsiTheme="minorHAnsi" w:cstheme="minorHAnsi"/>
          <w:color w:val="370E3D"/>
        </w:rPr>
        <w:t>Cristobalina</w:t>
      </w:r>
      <w:proofErr w:type="spellEnd"/>
      <w:r w:rsidRPr="00664168">
        <w:rPr>
          <w:rFonts w:asciiTheme="minorHAnsi" w:hAnsiTheme="minorHAnsi" w:cstheme="minorHAnsi"/>
          <w:color w:val="370E3D"/>
        </w:rPr>
        <w:t xml:space="preserve"> Bejarano Lepe- </w:t>
      </w:r>
      <w:r w:rsidRPr="00664168">
        <w:rPr>
          <w:rFonts w:asciiTheme="minorHAnsi" w:hAnsiTheme="minorHAnsi" w:cstheme="minorHAnsi"/>
          <w:color w:val="00009A"/>
        </w:rPr>
        <w:t>Móvil: 606 289 594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</w:rPr>
      </w:pPr>
      <w:r w:rsidRPr="00664168">
        <w:rPr>
          <w:rFonts w:asciiTheme="minorHAnsi" w:hAnsiTheme="minorHAnsi" w:cstheme="minorHAnsi"/>
          <w:color w:val="370E3D"/>
        </w:rPr>
        <w:t>C/ Hinojos nº 18, bajo – 21006 HUELVA – ESPAÑA</w:t>
      </w:r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  <w:lang w:val="en-US"/>
        </w:rPr>
      </w:pPr>
      <w:proofErr w:type="gramStart"/>
      <w:r w:rsidRPr="00664168">
        <w:rPr>
          <w:rFonts w:asciiTheme="minorHAnsi" w:hAnsiTheme="minorHAnsi" w:cstheme="minorHAnsi"/>
          <w:color w:val="370E3D"/>
          <w:lang w:val="en-US"/>
        </w:rPr>
        <w:t>mail</w:t>
      </w:r>
      <w:proofErr w:type="gramEnd"/>
      <w:r w:rsidRPr="00664168">
        <w:rPr>
          <w:rFonts w:asciiTheme="minorHAnsi" w:hAnsiTheme="minorHAnsi" w:cstheme="minorHAnsi"/>
          <w:color w:val="370E3D"/>
          <w:lang w:val="en-US"/>
        </w:rPr>
        <w:t xml:space="preserve">: </w:t>
      </w:r>
      <w:hyperlink r:id="rId9" w:history="1">
        <w:r w:rsidRPr="00664168">
          <w:rPr>
            <w:rStyle w:val="Hipervnculo"/>
            <w:rFonts w:asciiTheme="minorHAnsi" w:hAnsiTheme="minorHAnsi" w:cstheme="minorHAnsi"/>
            <w:color w:val="0068CF"/>
            <w:lang w:val="en-US"/>
          </w:rPr>
          <w:t>cristobeja@hotmail.com</w:t>
        </w:r>
      </w:hyperlink>
      <w:r w:rsidRPr="00664168">
        <w:rPr>
          <w:rFonts w:asciiTheme="minorHAnsi" w:hAnsiTheme="minorHAnsi" w:cstheme="minorHAnsi"/>
          <w:color w:val="0000FF"/>
          <w:lang w:val="en-US"/>
        </w:rPr>
        <w:t xml:space="preserve"> </w:t>
      </w:r>
    </w:p>
    <w:p w:rsidR="00664168" w:rsidRPr="00664168" w:rsidRDefault="000C659C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  <w:lang w:val="en-US"/>
        </w:rPr>
      </w:pPr>
      <w:hyperlink r:id="rId10" w:history="1">
        <w:r w:rsidR="00664168" w:rsidRPr="00664168">
          <w:rPr>
            <w:rStyle w:val="Hipervnculo"/>
            <w:rFonts w:asciiTheme="minorHAnsi" w:hAnsiTheme="minorHAnsi" w:cstheme="minorHAnsi"/>
            <w:color w:val="0068CF"/>
            <w:lang w:val="en-US"/>
          </w:rPr>
          <w:t>alteasqm@gmail.com</w:t>
        </w:r>
      </w:hyperlink>
    </w:p>
    <w:p w:rsidR="00664168" w:rsidRP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2A2A2A"/>
          <w:lang w:val="en-US"/>
        </w:rPr>
      </w:pPr>
      <w:r w:rsidRPr="00664168">
        <w:rPr>
          <w:rFonts w:asciiTheme="minorHAnsi" w:hAnsiTheme="minorHAnsi" w:cstheme="minorHAnsi"/>
          <w:b/>
          <w:bCs/>
          <w:color w:val="0000D1"/>
          <w:lang w:val="en-US"/>
        </w:rPr>
        <w:t>ALTEA-SQM</w:t>
      </w:r>
      <w:r w:rsidRPr="00664168">
        <w:rPr>
          <w:rFonts w:asciiTheme="minorHAnsi" w:hAnsiTheme="minorHAnsi" w:cstheme="minorHAnsi"/>
          <w:color w:val="370E3D"/>
          <w:lang w:val="en-US"/>
        </w:rPr>
        <w:t xml:space="preserve">: </w:t>
      </w:r>
      <w:hyperlink r:id="rId11" w:tgtFrame="_blank" w:history="1">
        <w:r w:rsidRPr="00664168">
          <w:rPr>
            <w:rStyle w:val="Hipervnculo"/>
            <w:rFonts w:asciiTheme="minorHAnsi" w:hAnsiTheme="minorHAnsi" w:cstheme="minorHAnsi"/>
            <w:color w:val="0068CF"/>
            <w:lang w:val="en-US"/>
          </w:rPr>
          <w:t>http://altea-sqm.blogspot.com.es/</w:t>
        </w:r>
      </w:hyperlink>
    </w:p>
    <w:p w:rsidR="00664168" w:rsidRDefault="000C659C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370E3D"/>
        </w:rPr>
      </w:pPr>
      <w:hyperlink r:id="rId12" w:tgtFrame="_blank" w:history="1">
        <w:r w:rsidR="00664168" w:rsidRPr="00664168">
          <w:rPr>
            <w:rStyle w:val="Hipervnculo"/>
            <w:rFonts w:asciiTheme="minorHAnsi" w:hAnsiTheme="minorHAnsi" w:cstheme="minorHAnsi"/>
            <w:color w:val="0068CF"/>
          </w:rPr>
          <w:t>http://nuestronombre.es/altea/</w:t>
        </w:r>
      </w:hyperlink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color w:val="370E3D"/>
        </w:rPr>
      </w:pPr>
    </w:p>
    <w:p w:rsidR="00664168" w:rsidRDefault="00664168" w:rsidP="00664168">
      <w:pPr>
        <w:pStyle w:val="ecxmsonormal"/>
        <w:shd w:val="clear" w:color="auto" w:fill="FFFFFF"/>
        <w:spacing w:after="0" w:line="255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Theme="minorHAnsi" w:hAnsiTheme="minorHAnsi" w:cstheme="minorHAnsi"/>
          <w:color w:val="370E3D"/>
        </w:rPr>
        <w:t xml:space="preserve">                                                                                                                                                 PÁG.2</w:t>
      </w:r>
    </w:p>
    <w:p w:rsidR="00664168" w:rsidRDefault="00741836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/>
          <w:color w:val="2A2A2A"/>
          <w:sz w:val="22"/>
          <w:szCs w:val="22"/>
        </w:rPr>
      </w:pPr>
      <w:r>
        <w:rPr>
          <w:rFonts w:asciiTheme="minorHAnsi" w:hAnsiTheme="minorHAnsi" w:cstheme="minorHAnsi"/>
          <w:b/>
          <w:color w:val="2A2A2A"/>
          <w:sz w:val="22"/>
          <w:szCs w:val="22"/>
        </w:rPr>
        <w:lastRenderedPageBreak/>
        <w:t>REVISTA VIRTUAL DE MADRID FIBROMIALGIA S.O.S.    Nº 4,5                   ABRIL, MAYO DE 2012</w:t>
      </w:r>
    </w:p>
    <w:p w:rsidR="00741836" w:rsidRDefault="00741836" w:rsidP="00664168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/>
          <w:color w:val="2A2A2A"/>
          <w:sz w:val="22"/>
          <w:szCs w:val="22"/>
        </w:rPr>
      </w:pPr>
    </w:p>
    <w:p w:rsidR="00741836" w:rsidRDefault="00741836" w:rsidP="00741836">
      <w:pPr>
        <w:spacing w:line="240" w:lineRule="auto"/>
        <w:jc w:val="center"/>
        <w:outlineLvl w:val="2"/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</w:pPr>
      <w:r w:rsidRPr="00741836"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  <w:t xml:space="preserve">8 Mayo Jornada “El reto de la fibromialgia. Un enfoque </w:t>
      </w:r>
      <w:proofErr w:type="spellStart"/>
      <w:r w:rsidRPr="00741836"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  <w:t>bio</w:t>
      </w:r>
      <w:proofErr w:type="spellEnd"/>
      <w:r w:rsidRPr="00741836"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  <w:t>-</w:t>
      </w:r>
      <w:proofErr w:type="spellStart"/>
      <w:r w:rsidRPr="00741836"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  <w:t>psico</w:t>
      </w:r>
      <w:proofErr w:type="spellEnd"/>
      <w:r w:rsidRPr="00741836"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  <w:t>-social en Madrid</w:t>
      </w:r>
    </w:p>
    <w:p w:rsidR="00741836" w:rsidRDefault="00741836" w:rsidP="00741836">
      <w:pPr>
        <w:spacing w:line="240" w:lineRule="auto"/>
        <w:outlineLvl w:val="2"/>
        <w:rPr>
          <w:rFonts w:ascii="Arvo" w:eastAsia="Times New Roman" w:hAnsi="Arvo" w:cs="Times New Roman"/>
          <w:b/>
          <w:bCs/>
          <w:color w:val="333333"/>
          <w:sz w:val="32"/>
          <w:szCs w:val="32"/>
          <w:u w:val="single"/>
          <w:lang w:eastAsia="es-ES"/>
        </w:rPr>
      </w:pPr>
    </w:p>
    <w:p w:rsidR="00741836" w:rsidRPr="00741836" w:rsidRDefault="00741836" w:rsidP="00741836">
      <w:pPr>
        <w:spacing w:line="240" w:lineRule="auto"/>
        <w:outlineLvl w:val="2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s-ES"/>
        </w:rPr>
      </w:pPr>
      <w:r w:rsidRPr="00741836">
        <w:rPr>
          <w:rFonts w:cstheme="minorHAnsi"/>
          <w:color w:val="333333"/>
          <w:sz w:val="24"/>
          <w:szCs w:val="24"/>
        </w:rPr>
        <w:t xml:space="preserve">Gema, desde el Espacio de Igualdad Clara Campoamor de Madrid nos informa de la Jornada “El reto de la fibromialgia. Un enfoque </w:t>
      </w:r>
      <w:proofErr w:type="spellStart"/>
      <w:r w:rsidRPr="00741836">
        <w:rPr>
          <w:rFonts w:cstheme="minorHAnsi"/>
          <w:color w:val="333333"/>
          <w:sz w:val="24"/>
          <w:szCs w:val="24"/>
        </w:rPr>
        <w:t>bio</w:t>
      </w:r>
      <w:proofErr w:type="spellEnd"/>
      <w:r w:rsidRPr="00741836">
        <w:rPr>
          <w:rFonts w:cstheme="minorHAnsi"/>
          <w:color w:val="333333"/>
          <w:sz w:val="24"/>
          <w:szCs w:val="24"/>
        </w:rPr>
        <w:t>-</w:t>
      </w:r>
      <w:proofErr w:type="spellStart"/>
      <w:r w:rsidRPr="00741836">
        <w:rPr>
          <w:rFonts w:cstheme="minorHAnsi"/>
          <w:color w:val="333333"/>
          <w:sz w:val="24"/>
          <w:szCs w:val="24"/>
        </w:rPr>
        <w:t>psico</w:t>
      </w:r>
      <w:proofErr w:type="spellEnd"/>
      <w:r w:rsidRPr="00741836">
        <w:rPr>
          <w:rFonts w:cstheme="minorHAnsi"/>
          <w:color w:val="333333"/>
          <w:sz w:val="24"/>
          <w:szCs w:val="24"/>
        </w:rPr>
        <w:t>-social" que se va a hacer el 8 de Mayo. Se visionará el documental que realizó Bárbara Boyero sobre Fibromialgia y estará también presente en el coloquio. También estarán como ponentes:</w:t>
      </w:r>
      <w:r w:rsidRPr="00741836">
        <w:rPr>
          <w:rFonts w:cstheme="minorHAnsi"/>
          <w:color w:val="333333"/>
          <w:sz w:val="24"/>
          <w:szCs w:val="24"/>
        </w:rPr>
        <w:br/>
        <w:t xml:space="preserve">- la médica Pilar Blanco nos dará una definición de la enfermedad desde diferentes enfoques (medicina científica tradicional y diferentes enfoques </w:t>
      </w:r>
      <w:proofErr w:type="spellStart"/>
      <w:r w:rsidRPr="00741836">
        <w:rPr>
          <w:rFonts w:cstheme="minorHAnsi"/>
          <w:color w:val="333333"/>
          <w:sz w:val="24"/>
          <w:szCs w:val="24"/>
        </w:rPr>
        <w:t>psico</w:t>
      </w:r>
      <w:proofErr w:type="spellEnd"/>
      <w:r w:rsidRPr="00741836">
        <w:rPr>
          <w:rFonts w:cstheme="minorHAnsi"/>
          <w:color w:val="333333"/>
          <w:sz w:val="24"/>
          <w:szCs w:val="24"/>
        </w:rPr>
        <w:t>-sociales y feministas);</w:t>
      </w:r>
      <w:r w:rsidRPr="00741836">
        <w:rPr>
          <w:rFonts w:cstheme="minorHAnsi"/>
          <w:color w:val="333333"/>
          <w:sz w:val="24"/>
          <w:szCs w:val="24"/>
        </w:rPr>
        <w:br/>
        <w:t xml:space="preserve">- el psiquiatra Felipe </w:t>
      </w:r>
      <w:proofErr w:type="spellStart"/>
      <w:r w:rsidRPr="00741836">
        <w:rPr>
          <w:rFonts w:cstheme="minorHAnsi"/>
          <w:color w:val="333333"/>
          <w:sz w:val="24"/>
          <w:szCs w:val="24"/>
        </w:rPr>
        <w:t>Reyero</w:t>
      </w:r>
      <w:proofErr w:type="spellEnd"/>
      <w:r w:rsidRPr="00741836">
        <w:rPr>
          <w:rFonts w:cstheme="minorHAnsi"/>
          <w:color w:val="333333"/>
          <w:sz w:val="24"/>
          <w:szCs w:val="24"/>
        </w:rPr>
        <w:t xml:space="preserve"> nos hablará de la historia de la enfermedad en Madrid y diferentes técnicas para combatirla</w:t>
      </w:r>
      <w:r w:rsidRPr="00741836">
        <w:rPr>
          <w:rFonts w:cstheme="minorHAnsi"/>
          <w:color w:val="333333"/>
          <w:sz w:val="24"/>
          <w:szCs w:val="24"/>
        </w:rPr>
        <w:br/>
      </w:r>
      <w:bookmarkStart w:id="0" w:name="more"/>
      <w:bookmarkEnd w:id="0"/>
      <w:r w:rsidRPr="00741836">
        <w:rPr>
          <w:rFonts w:cstheme="minorHAnsi"/>
          <w:color w:val="333333"/>
          <w:sz w:val="24"/>
          <w:szCs w:val="24"/>
        </w:rPr>
        <w:br/>
        <w:t>- la fisioterapeuta Francisca Moreno nos hablará de su experiencia en la asociación AFIBROFAC</w:t>
      </w:r>
    </w:p>
    <w:p w:rsidR="00664168" w:rsidRDefault="00741836" w:rsidP="00741836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/>
          <w:bCs/>
          <w:color w:val="333333"/>
        </w:rPr>
      </w:pPr>
      <w:r w:rsidRPr="00741836">
        <w:rPr>
          <w:rFonts w:asciiTheme="minorHAnsi" w:hAnsiTheme="minorHAnsi" w:cstheme="minorHAnsi"/>
          <w:b/>
          <w:bCs/>
          <w:color w:val="333333"/>
        </w:rPr>
        <w:t>FICHA</w:t>
      </w:r>
      <w:r w:rsidRPr="00741836">
        <w:rPr>
          <w:rFonts w:asciiTheme="minorHAnsi" w:hAnsiTheme="minorHAnsi" w:cstheme="minorHAnsi"/>
          <w:color w:val="333333"/>
        </w:rPr>
        <w:br/>
      </w:r>
      <w:r w:rsidRPr="00741836">
        <w:rPr>
          <w:rFonts w:asciiTheme="minorHAnsi" w:hAnsiTheme="minorHAnsi" w:cstheme="minorHAnsi"/>
          <w:b/>
          <w:bCs/>
          <w:color w:val="333333"/>
        </w:rPr>
        <w:t>Fecha:</w:t>
      </w:r>
      <w:r w:rsidRPr="00741836">
        <w:rPr>
          <w:rFonts w:asciiTheme="minorHAnsi" w:hAnsiTheme="minorHAnsi" w:cstheme="minorHAnsi"/>
          <w:color w:val="333333"/>
        </w:rPr>
        <w:t xml:space="preserve"> 8 de mayo, a las 17.30</w:t>
      </w:r>
      <w:r w:rsidRPr="00741836">
        <w:rPr>
          <w:rFonts w:asciiTheme="minorHAnsi" w:hAnsiTheme="minorHAnsi" w:cstheme="minorHAnsi"/>
          <w:color w:val="333333"/>
        </w:rPr>
        <w:br/>
      </w:r>
      <w:r w:rsidRPr="00741836">
        <w:rPr>
          <w:rFonts w:asciiTheme="minorHAnsi" w:hAnsiTheme="minorHAnsi" w:cstheme="minorHAnsi"/>
          <w:b/>
          <w:bCs/>
          <w:color w:val="333333"/>
        </w:rPr>
        <w:t>Lugar:</w:t>
      </w:r>
      <w:r w:rsidRPr="00741836">
        <w:rPr>
          <w:rFonts w:asciiTheme="minorHAnsi" w:hAnsiTheme="minorHAnsi" w:cstheme="minorHAnsi"/>
          <w:color w:val="333333"/>
        </w:rPr>
        <w:t xml:space="preserve"> Salón de actos del Centro Cultural Santa Petronila (Villaverde Bajo-Cruce)</w:t>
      </w:r>
      <w:r w:rsidRPr="00741836">
        <w:rPr>
          <w:rFonts w:asciiTheme="minorHAnsi" w:hAnsiTheme="minorHAnsi" w:cstheme="minorHAnsi"/>
          <w:color w:val="333333"/>
        </w:rPr>
        <w:br/>
      </w:r>
      <w:r w:rsidRPr="00741836">
        <w:rPr>
          <w:rFonts w:asciiTheme="minorHAnsi" w:hAnsiTheme="minorHAnsi" w:cstheme="minorHAnsi"/>
          <w:b/>
          <w:bCs/>
          <w:color w:val="333333"/>
        </w:rPr>
        <w:t>Inscripción:</w:t>
      </w:r>
      <w:r w:rsidRPr="00741836">
        <w:rPr>
          <w:rFonts w:asciiTheme="minorHAnsi" w:hAnsiTheme="minorHAnsi" w:cstheme="minorHAnsi"/>
          <w:color w:val="333333"/>
        </w:rPr>
        <w:t xml:space="preserve"> Por motivos de aforo, se ruega confirmar asistencia en el teléfono 91 710 97 13 (horario de 10.00 a 14.00 y de 16.30 a 20.30) y en el correo electrónico caimujercc@madrid.es.</w:t>
      </w:r>
      <w:r w:rsidRPr="00741836">
        <w:rPr>
          <w:rFonts w:asciiTheme="minorHAnsi" w:hAnsiTheme="minorHAnsi" w:cstheme="minorHAnsi"/>
          <w:color w:val="333333"/>
        </w:rPr>
        <w:br/>
      </w:r>
    </w:p>
    <w:p w:rsidR="00741836" w:rsidRDefault="00741836" w:rsidP="00741836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 xml:space="preserve">Fuente: </w:t>
      </w:r>
      <w:r>
        <w:rPr>
          <w:rFonts w:asciiTheme="minorHAnsi" w:hAnsiTheme="minorHAnsi" w:cstheme="minorHAnsi"/>
          <w:bCs/>
          <w:color w:val="333333"/>
        </w:rPr>
        <w:t>“El Rincón de la Fibromialgia”</w:t>
      </w:r>
    </w:p>
    <w:p w:rsidR="00741836" w:rsidRDefault="00741836" w:rsidP="00741836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Cs/>
          <w:color w:val="333333"/>
        </w:rPr>
      </w:pPr>
      <w:r>
        <w:rPr>
          <w:rFonts w:asciiTheme="minorHAnsi" w:hAnsiTheme="minorHAnsi" w:cstheme="minorHAnsi"/>
          <w:b/>
          <w:bCs/>
          <w:color w:val="333333"/>
        </w:rPr>
        <w:t xml:space="preserve">Realizador del Acto: </w:t>
      </w:r>
      <w:r w:rsidR="00A36BC9">
        <w:rPr>
          <w:rFonts w:asciiTheme="minorHAnsi" w:hAnsiTheme="minorHAnsi" w:cstheme="minorHAnsi"/>
          <w:bCs/>
          <w:color w:val="333333"/>
        </w:rPr>
        <w:t>Espacio de Igualdad Clara Campoamor de Madrid</w:t>
      </w:r>
    </w:p>
    <w:p w:rsidR="00A36BC9" w:rsidRDefault="00A36BC9" w:rsidP="00741836">
      <w:pPr>
        <w:pStyle w:val="ecxmsonormal"/>
        <w:shd w:val="clear" w:color="auto" w:fill="FFFFFF"/>
        <w:spacing w:after="0" w:line="255" w:lineRule="atLeast"/>
        <w:rPr>
          <w:rFonts w:asciiTheme="minorHAnsi" w:hAnsiTheme="minorHAnsi" w:cstheme="minorHAnsi"/>
          <w:bCs/>
          <w:color w:val="333333"/>
        </w:rPr>
      </w:pPr>
    </w:p>
    <w:p w:rsidR="00A36BC9" w:rsidRPr="00A36BC9" w:rsidRDefault="00A36BC9" w:rsidP="00A36BC9">
      <w:pPr>
        <w:pStyle w:val="ecxmsonormal"/>
        <w:shd w:val="clear" w:color="auto" w:fill="FFFFFF"/>
        <w:spacing w:after="0" w:line="255" w:lineRule="atLeast"/>
        <w:jc w:val="center"/>
        <w:rPr>
          <w:rFonts w:asciiTheme="minorHAnsi" w:hAnsiTheme="minorHAnsi" w:cstheme="minorHAnsi"/>
          <w:b/>
          <w:color w:val="2A2A2A"/>
          <w:u w:val="single"/>
        </w:rPr>
      </w:pPr>
      <w:r w:rsidRPr="00A36BC9">
        <w:rPr>
          <w:rFonts w:asciiTheme="minorHAnsi" w:hAnsiTheme="minorHAnsi" w:cstheme="minorHAnsi"/>
          <w:b/>
          <w:color w:val="333333"/>
          <w:u w:val="single"/>
        </w:rPr>
        <w:t>II JORNADA DE FIBROMIALGIA, 10 MAYO EN ONTIYENT</w:t>
      </w:r>
    </w:p>
    <w:p w:rsidR="00664168" w:rsidRDefault="00664168" w:rsidP="00705A2A">
      <w:pPr>
        <w:rPr>
          <w:sz w:val="24"/>
          <w:szCs w:val="24"/>
        </w:rPr>
      </w:pPr>
    </w:p>
    <w:p w:rsidR="00A36BC9" w:rsidRDefault="00A36BC9" w:rsidP="00705A2A">
      <w:pPr>
        <w:rPr>
          <w:rFonts w:cstheme="minorHAnsi"/>
          <w:color w:val="333333"/>
          <w:sz w:val="24"/>
          <w:szCs w:val="24"/>
        </w:rPr>
      </w:pPr>
      <w:proofErr w:type="spellStart"/>
      <w:r w:rsidRPr="00A36BC9">
        <w:rPr>
          <w:rFonts w:cstheme="minorHAnsi"/>
          <w:color w:val="333333"/>
          <w:sz w:val="24"/>
          <w:szCs w:val="24"/>
        </w:rPr>
        <w:t>Associació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Malalts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de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Fibromiàlgia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d'Ontinyent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organiza 2a Jornada de Fibromialgia, el día 10 de mayo 2012 en el Centro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Mayors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S.Rafael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de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Ontinyent</w:t>
      </w:r>
      <w:proofErr w:type="spellEnd"/>
      <w:r w:rsidRPr="00A36BC9">
        <w:rPr>
          <w:rFonts w:cstheme="minorHAnsi"/>
          <w:color w:val="333333"/>
          <w:sz w:val="24"/>
          <w:szCs w:val="24"/>
        </w:rPr>
        <w:t>.</w:t>
      </w:r>
    </w:p>
    <w:p w:rsidR="00A36BC9" w:rsidRDefault="00A36BC9" w:rsidP="00AB2BD0">
      <w:pPr>
        <w:spacing w:after="0"/>
        <w:rPr>
          <w:rFonts w:cstheme="minorHAnsi"/>
          <w:color w:val="333333"/>
          <w:sz w:val="24"/>
          <w:szCs w:val="24"/>
        </w:rPr>
      </w:pPr>
      <w:r w:rsidRPr="00A36BC9">
        <w:rPr>
          <w:rFonts w:cstheme="minorHAnsi"/>
          <w:b/>
          <w:bCs/>
          <w:color w:val="333333"/>
          <w:sz w:val="24"/>
          <w:szCs w:val="24"/>
        </w:rPr>
        <w:t>FICHA</w:t>
      </w:r>
      <w:r w:rsidRPr="00A36BC9">
        <w:rPr>
          <w:rFonts w:cstheme="minorHAnsi"/>
          <w:color w:val="333333"/>
          <w:sz w:val="24"/>
          <w:szCs w:val="24"/>
        </w:rPr>
        <w:br/>
      </w:r>
      <w:r w:rsidRPr="00A36BC9">
        <w:rPr>
          <w:rFonts w:cstheme="minorHAnsi"/>
          <w:b/>
          <w:bCs/>
          <w:color w:val="333333"/>
          <w:sz w:val="24"/>
          <w:szCs w:val="24"/>
        </w:rPr>
        <w:t>Fecha:</w:t>
      </w:r>
      <w:r w:rsidRPr="00A36BC9">
        <w:rPr>
          <w:rFonts w:cstheme="minorHAnsi"/>
          <w:color w:val="333333"/>
          <w:sz w:val="24"/>
          <w:szCs w:val="24"/>
        </w:rPr>
        <w:t xml:space="preserve"> 10 de Mayo a las 10:15</w:t>
      </w:r>
      <w:r w:rsidRPr="00A36BC9">
        <w:rPr>
          <w:rFonts w:cstheme="minorHAnsi"/>
          <w:color w:val="333333"/>
          <w:sz w:val="24"/>
          <w:szCs w:val="24"/>
        </w:rPr>
        <w:br/>
      </w:r>
      <w:r w:rsidRPr="00A36BC9">
        <w:rPr>
          <w:rFonts w:cstheme="minorHAnsi"/>
          <w:b/>
          <w:bCs/>
          <w:color w:val="333333"/>
          <w:sz w:val="24"/>
          <w:szCs w:val="24"/>
        </w:rPr>
        <w:t>Lugar:</w:t>
      </w:r>
      <w:r w:rsidRPr="00A36BC9">
        <w:rPr>
          <w:rFonts w:cstheme="minorHAnsi"/>
          <w:color w:val="333333"/>
          <w:sz w:val="24"/>
          <w:szCs w:val="24"/>
        </w:rPr>
        <w:t xml:space="preserve"> Centro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Mayors</w:t>
      </w:r>
      <w:proofErr w:type="spellEnd"/>
      <w:r w:rsidRPr="00A36BC9">
        <w:rPr>
          <w:rFonts w:cstheme="minorHAnsi"/>
          <w:color w:val="333333"/>
          <w:sz w:val="24"/>
          <w:szCs w:val="24"/>
        </w:rPr>
        <w:t xml:space="preserve"> S. Rafael de </w:t>
      </w:r>
      <w:proofErr w:type="spellStart"/>
      <w:r w:rsidRPr="00A36BC9">
        <w:rPr>
          <w:rFonts w:cstheme="minorHAnsi"/>
          <w:color w:val="333333"/>
          <w:sz w:val="24"/>
          <w:szCs w:val="24"/>
        </w:rPr>
        <w:t>Ontinyent</w:t>
      </w:r>
      <w:proofErr w:type="spellEnd"/>
      <w:r w:rsidRPr="00A36BC9">
        <w:rPr>
          <w:rFonts w:cstheme="minorHAnsi"/>
          <w:color w:val="333333"/>
          <w:sz w:val="24"/>
          <w:szCs w:val="24"/>
        </w:rPr>
        <w:br/>
      </w:r>
      <w:r w:rsidRPr="00A36BC9">
        <w:rPr>
          <w:rFonts w:cstheme="minorHAnsi"/>
          <w:b/>
          <w:bCs/>
          <w:color w:val="333333"/>
          <w:sz w:val="24"/>
          <w:szCs w:val="24"/>
        </w:rPr>
        <w:t>Inscripción:</w:t>
      </w:r>
      <w:r>
        <w:rPr>
          <w:rFonts w:cstheme="minorHAnsi"/>
          <w:color w:val="333333"/>
          <w:sz w:val="24"/>
          <w:szCs w:val="24"/>
        </w:rPr>
        <w:t xml:space="preserve"> 10 Euros.</w:t>
      </w:r>
    </w:p>
    <w:p w:rsidR="00A36BC9" w:rsidRDefault="00A36BC9" w:rsidP="00AB2BD0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>Información:</w:t>
      </w:r>
      <w:r>
        <w:rPr>
          <w:rFonts w:cstheme="minorHAnsi"/>
          <w:color w:val="333333"/>
          <w:sz w:val="24"/>
          <w:szCs w:val="24"/>
        </w:rPr>
        <w:t xml:space="preserve"> 660026779/ 628437998</w:t>
      </w:r>
    </w:p>
    <w:p w:rsidR="00AB2BD0" w:rsidRDefault="00A36BC9" w:rsidP="00AB2BD0">
      <w:pPr>
        <w:spacing w:before="240"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Fuente: </w:t>
      </w:r>
      <w:r>
        <w:rPr>
          <w:rFonts w:cstheme="minorHAnsi"/>
          <w:color w:val="333333"/>
          <w:sz w:val="24"/>
          <w:szCs w:val="24"/>
        </w:rPr>
        <w:t>“El Rincón de la Fibromialgia”</w:t>
      </w:r>
    </w:p>
    <w:p w:rsidR="00A36BC9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color w:val="333333"/>
          <w:sz w:val="24"/>
          <w:szCs w:val="24"/>
        </w:rPr>
        <w:t xml:space="preserve">Realizador del Acto: </w:t>
      </w:r>
      <w:r>
        <w:rPr>
          <w:rFonts w:cstheme="minorHAnsi"/>
          <w:color w:val="333333"/>
          <w:sz w:val="24"/>
          <w:szCs w:val="24"/>
        </w:rPr>
        <w:t xml:space="preserve">Centro </w:t>
      </w:r>
      <w:proofErr w:type="spellStart"/>
      <w:r>
        <w:rPr>
          <w:rFonts w:cstheme="minorHAnsi"/>
          <w:color w:val="333333"/>
          <w:sz w:val="24"/>
          <w:szCs w:val="24"/>
        </w:rPr>
        <w:t>Mayors</w:t>
      </w:r>
      <w:proofErr w:type="spellEnd"/>
      <w:r>
        <w:rPr>
          <w:rFonts w:cstheme="minorHAnsi"/>
          <w:color w:val="333333"/>
          <w:sz w:val="24"/>
          <w:szCs w:val="24"/>
        </w:rPr>
        <w:t xml:space="preserve"> S. Rafael de </w:t>
      </w:r>
      <w:proofErr w:type="spellStart"/>
      <w:r>
        <w:rPr>
          <w:rFonts w:cstheme="minorHAnsi"/>
          <w:color w:val="333333"/>
          <w:sz w:val="24"/>
          <w:szCs w:val="24"/>
        </w:rPr>
        <w:t>Ontinyent</w:t>
      </w:r>
      <w:proofErr w:type="spellEnd"/>
    </w:p>
    <w:p w:rsidR="00AB2BD0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PÁG.3</w:t>
      </w:r>
    </w:p>
    <w:p w:rsidR="00AB2BD0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</w:p>
    <w:p w:rsidR="00AB2BD0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</w:p>
    <w:p w:rsidR="00AB2BD0" w:rsidRDefault="00AB2BD0" w:rsidP="00AB2BD0">
      <w:pPr>
        <w:spacing w:after="0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lastRenderedPageBreak/>
        <w:t>REVISTA VIRTUAL DE MADRID FIBROMIALGIA S.O.S.    Nº 4,5                   ABRIL, MAYO DE 2012</w:t>
      </w:r>
    </w:p>
    <w:p w:rsidR="00AB2BD0" w:rsidRDefault="00AB2BD0" w:rsidP="00AB2BD0">
      <w:pPr>
        <w:spacing w:after="0"/>
        <w:rPr>
          <w:rFonts w:cstheme="minorHAnsi"/>
          <w:b/>
          <w:color w:val="333333"/>
        </w:rPr>
      </w:pPr>
    </w:p>
    <w:p w:rsidR="00AB2BD0" w:rsidRDefault="00AB2BD0" w:rsidP="00AB2BD0">
      <w:pPr>
        <w:spacing w:after="0"/>
        <w:jc w:val="center"/>
        <w:rPr>
          <w:rFonts w:ascii="Arvo" w:hAnsi="Arvo"/>
          <w:color w:val="333333"/>
          <w:sz w:val="32"/>
          <w:szCs w:val="32"/>
        </w:rPr>
      </w:pPr>
      <w:r w:rsidRPr="00AB2BD0">
        <w:rPr>
          <w:rFonts w:cstheme="minorHAnsi"/>
          <w:b/>
          <w:color w:val="333333"/>
          <w:sz w:val="24"/>
          <w:szCs w:val="24"/>
          <w:u w:val="single"/>
        </w:rPr>
        <w:t xml:space="preserve">PREPARANDO EL DÍA INTERNACIONAL DE LA FIBROMIALGIA: 12 MAYO 2012. </w:t>
      </w:r>
    </w:p>
    <w:p w:rsidR="00AB2BD0" w:rsidRDefault="00AB2BD0" w:rsidP="00AB2BD0">
      <w:pPr>
        <w:spacing w:after="0"/>
        <w:rPr>
          <w:rFonts w:ascii="Arvo" w:hAnsi="Arvo"/>
          <w:color w:val="333333"/>
          <w:sz w:val="32"/>
          <w:szCs w:val="32"/>
        </w:rPr>
      </w:pPr>
    </w:p>
    <w:p w:rsidR="00AB2BD0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  <w:r w:rsidRPr="00AB2BD0">
        <w:rPr>
          <w:rFonts w:cstheme="minorHAnsi"/>
          <w:color w:val="333333"/>
          <w:sz w:val="24"/>
          <w:szCs w:val="24"/>
        </w:rPr>
        <w:t>Dentro de varias semanas es el Día Internacional de la Fibromialgia y como todos los años se reivindica el respeto, consideración y necesidad de apoyo para las personas que lo padecen. En este día se suelen realizar muchas actividades y eventos relacionados con la Fibromialgia y es un buen día para participar en ellos tanto afectados, familiares, conocidos como aquellos que quieren saber qué es la Fibromialgia.</w:t>
      </w:r>
    </w:p>
    <w:p w:rsidR="00AB2BD0" w:rsidRDefault="00AB2BD0" w:rsidP="00AB2BD0">
      <w:pPr>
        <w:spacing w:after="0"/>
        <w:rPr>
          <w:rFonts w:ascii="Arvo" w:hAnsi="Arvo"/>
          <w:color w:val="333333"/>
          <w:sz w:val="21"/>
          <w:szCs w:val="21"/>
        </w:rPr>
      </w:pPr>
      <w:r w:rsidRPr="00AB2BD0">
        <w:rPr>
          <w:rFonts w:cstheme="minorHAnsi"/>
          <w:color w:val="333333"/>
          <w:sz w:val="24"/>
          <w:szCs w:val="24"/>
        </w:rPr>
        <w:t>"Las batallas mas importantes en la vida son las que peleamos diariamente en el silencio de nuestra alma."</w:t>
      </w:r>
      <w:r>
        <w:rPr>
          <w:rFonts w:cstheme="minorHAnsi"/>
          <w:color w:val="333333"/>
          <w:sz w:val="24"/>
          <w:szCs w:val="24"/>
        </w:rPr>
        <w:t xml:space="preserve"> (</w:t>
      </w:r>
      <w:r>
        <w:rPr>
          <w:rFonts w:ascii="Arvo" w:hAnsi="Arvo"/>
          <w:color w:val="333333"/>
          <w:sz w:val="21"/>
          <w:szCs w:val="21"/>
        </w:rPr>
        <w:t xml:space="preserve">David O. </w:t>
      </w:r>
      <w:proofErr w:type="spellStart"/>
      <w:r>
        <w:rPr>
          <w:rFonts w:ascii="Arvo" w:hAnsi="Arvo"/>
          <w:color w:val="333333"/>
          <w:sz w:val="21"/>
          <w:szCs w:val="21"/>
        </w:rPr>
        <w:t>McKay</w:t>
      </w:r>
      <w:proofErr w:type="spellEnd"/>
      <w:r>
        <w:rPr>
          <w:rFonts w:ascii="Arvo" w:hAnsi="Arvo"/>
          <w:color w:val="333333"/>
          <w:sz w:val="21"/>
          <w:szCs w:val="21"/>
        </w:rPr>
        <w:t>).</w:t>
      </w:r>
    </w:p>
    <w:p w:rsidR="003A7A66" w:rsidRDefault="00AB2BD0" w:rsidP="00AB2BD0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b/>
          <w:noProof/>
          <w:color w:val="333333"/>
          <w:sz w:val="24"/>
          <w:szCs w:val="24"/>
          <w:lang w:eastAsia="es-ES"/>
        </w:rPr>
        <w:drawing>
          <wp:inline distT="0" distB="0" distL="0" distR="0">
            <wp:extent cx="4752975" cy="5657850"/>
            <wp:effectExtent l="0" t="0" r="9525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rid201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66" w:rsidRDefault="003A7A66" w:rsidP="00AB2BD0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PÁG.4</w:t>
      </w:r>
    </w:p>
    <w:p w:rsidR="003A7A66" w:rsidRDefault="003A7A66" w:rsidP="00AB2BD0">
      <w:pPr>
        <w:spacing w:after="0"/>
        <w:rPr>
          <w:rFonts w:cstheme="minorHAnsi"/>
          <w:color w:val="333333"/>
          <w:sz w:val="24"/>
          <w:szCs w:val="24"/>
        </w:rPr>
      </w:pPr>
    </w:p>
    <w:p w:rsidR="003A7A66" w:rsidRDefault="003A7A66" w:rsidP="00AB2BD0">
      <w:pPr>
        <w:spacing w:after="0"/>
        <w:rPr>
          <w:rFonts w:cstheme="minorHAnsi"/>
          <w:color w:val="333333"/>
          <w:sz w:val="24"/>
          <w:szCs w:val="24"/>
        </w:rPr>
      </w:pP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lastRenderedPageBreak/>
        <w:t>REVISTA VIRTUAL DE MADRID FIBROMIALGIA S.O.S.    Nº 4,5                   ABRIL, MAYO DE 2012</w:t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>Estamos organizando la concentración a nivel estatal del 12 de Mayo 2012, por suerte cae en Sábado, esperamos que eso facilite el traslado a Madrid.</w:t>
      </w: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>Será concentración y concierto si conseguimos todos los permisos, el sitio en principio será en la Puerta del Sol de Madrid, si eso crea problemas o deniegan el permiso lo pediremos en la Plaza Mayor, la hora será a las 12 h., por lo que aconsejamos traer bocadillo y bebida.</w:t>
      </w: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>También estamos pidiendo información para conseguir sillas, una ambulancia, etc.</w:t>
      </w: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</w:p>
    <w:p w:rsidR="003A7A66" w:rsidRPr="003A7A66" w:rsidRDefault="003A7A66" w:rsidP="003A7A66">
      <w:pPr>
        <w:shd w:val="clear" w:color="auto" w:fill="FFFFFF"/>
        <w:spacing w:after="0" w:line="240" w:lineRule="auto"/>
        <w:rPr>
          <w:rFonts w:eastAsia="Times New Roman" w:cstheme="minorHAnsi"/>
          <w:color w:val="2A2A2A"/>
          <w:sz w:val="24"/>
          <w:szCs w:val="24"/>
          <w:lang w:eastAsia="es-ES"/>
        </w:rPr>
      </w:pPr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 xml:space="preserve">Esta es una primera información que os enviamos a todo el colectivo, porque entre cosas con la nueva Ley seremos los </w:t>
      </w:r>
      <w:proofErr w:type="gramStart"/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>mas</w:t>
      </w:r>
      <w:proofErr w:type="gramEnd"/>
      <w:r w:rsidRPr="003A7A66">
        <w:rPr>
          <w:rFonts w:eastAsia="Times New Roman" w:cstheme="minorHAnsi"/>
          <w:color w:val="2A2A2A"/>
          <w:sz w:val="24"/>
          <w:szCs w:val="24"/>
          <w:lang w:eastAsia="es-ES"/>
        </w:rPr>
        <w:t xml:space="preserve"> perjudicados, ya no solo en Sanidad, sino a nivel de despidos.</w:t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  <w:r>
        <w:rPr>
          <w:rFonts w:cstheme="minorHAnsi"/>
          <w:b/>
          <w:noProof/>
          <w:color w:val="333333"/>
          <w:lang w:eastAsia="es-ES"/>
        </w:rPr>
        <w:drawing>
          <wp:inline distT="0" distB="0" distL="0" distR="0">
            <wp:extent cx="5396994" cy="51244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37231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2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3A7A66" w:rsidRDefault="003A7A66" w:rsidP="00AB2BD0">
      <w:pPr>
        <w:spacing w:after="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                                                                                                                                                             PÁG.5</w:t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lastRenderedPageBreak/>
        <w:t>REVISTA VIRTUAL DE MADRID FIBROMIALGIA S.O.S.    Nº 4,5                   ABRIL, MAYO DE 2012</w:t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3A7A66" w:rsidRDefault="003A7A66" w:rsidP="003A7A66">
      <w:pPr>
        <w:spacing w:after="0"/>
        <w:jc w:val="center"/>
        <w:rPr>
          <w:rFonts w:cstheme="minorHAnsi"/>
          <w:b/>
          <w:color w:val="333333"/>
          <w:sz w:val="24"/>
          <w:szCs w:val="24"/>
          <w:u w:val="single"/>
        </w:rPr>
      </w:pPr>
      <w:r>
        <w:rPr>
          <w:rFonts w:cstheme="minorHAnsi"/>
          <w:b/>
          <w:color w:val="333333"/>
          <w:sz w:val="24"/>
          <w:szCs w:val="24"/>
          <w:u w:val="single"/>
        </w:rPr>
        <w:t>PREGUNTAS JURÍDICAS</w:t>
      </w:r>
    </w:p>
    <w:p w:rsidR="003A7A66" w:rsidRDefault="003A7A66" w:rsidP="003A7A66">
      <w:pPr>
        <w:spacing w:after="0"/>
        <w:rPr>
          <w:rFonts w:cstheme="minorHAnsi"/>
          <w:b/>
          <w:color w:val="333333"/>
          <w:sz w:val="24"/>
          <w:szCs w:val="24"/>
          <w:u w:val="single"/>
        </w:rPr>
      </w:pPr>
    </w:p>
    <w:p w:rsidR="004F0596" w:rsidRDefault="003A7A66" w:rsidP="003A7A66">
      <w:pPr>
        <w:spacing w:after="0"/>
        <w:rPr>
          <w:rFonts w:cstheme="minorHAnsi"/>
          <w:i/>
          <w:iCs/>
          <w:color w:val="2A2A2A"/>
          <w:sz w:val="24"/>
          <w:szCs w:val="24"/>
        </w:rPr>
      </w:pPr>
      <w:r w:rsidRPr="003A7A66">
        <w:rPr>
          <w:rFonts w:cstheme="minorHAnsi"/>
          <w:b/>
          <w:color w:val="2A2A2A"/>
          <w:sz w:val="24"/>
          <w:szCs w:val="24"/>
          <w:u w:val="single"/>
        </w:rPr>
        <w:t>¿Cuando podemos volver a pasar Tribunal Médico, si ya nos ha sido denegado con anterioridad?</w:t>
      </w:r>
      <w:r w:rsidRPr="003A7A66">
        <w:rPr>
          <w:rFonts w:cstheme="minorHAnsi"/>
          <w:b/>
          <w:color w:val="2A2A2A"/>
          <w:sz w:val="24"/>
          <w:szCs w:val="24"/>
          <w:u w:val="single"/>
        </w:rPr>
        <w:br/>
      </w:r>
      <w:r w:rsidRPr="003A7A66">
        <w:rPr>
          <w:rFonts w:cstheme="minorHAnsi"/>
          <w:color w:val="2A2A2A"/>
          <w:sz w:val="24"/>
          <w:szCs w:val="24"/>
        </w:rPr>
        <w:br/>
        <w:t>De acuerdo con el Art. 143.2 de la LGSS, "Toda resolución, inicial o de revisión, por la que se reconozca un derecha a las prestaciones de inv</w:t>
      </w:r>
      <w:r w:rsidR="004F0596">
        <w:rPr>
          <w:rFonts w:cstheme="minorHAnsi"/>
          <w:color w:val="2A2A2A"/>
          <w:sz w:val="24"/>
          <w:szCs w:val="24"/>
        </w:rPr>
        <w:t>alidez permanente, en cualquier</w:t>
      </w:r>
      <w:r w:rsidRPr="003A7A66">
        <w:rPr>
          <w:rFonts w:cstheme="minorHAnsi"/>
          <w:color w:val="2A2A2A"/>
          <w:sz w:val="24"/>
          <w:szCs w:val="24"/>
        </w:rPr>
        <w:t>a de sus grados, hará constar necesariamente el plazo a partir del cual se podrá instar la revisión por agravamiento o mejoría del estado invalidante". "Este plazo será vinculante para todos los sujetos q</w:t>
      </w:r>
      <w:r>
        <w:rPr>
          <w:rFonts w:cstheme="minorHAnsi"/>
          <w:color w:val="2A2A2A"/>
          <w:sz w:val="24"/>
          <w:szCs w:val="24"/>
        </w:rPr>
        <w:t>ue puedan promover la revisión"</w:t>
      </w:r>
      <w:r w:rsidRPr="003A7A66">
        <w:rPr>
          <w:rFonts w:cstheme="minorHAnsi"/>
          <w:color w:val="2A2A2A"/>
          <w:sz w:val="24"/>
          <w:szCs w:val="24"/>
        </w:rPr>
        <w:br/>
        <w:t>No obstante, el mismo articulo es</w:t>
      </w:r>
      <w:r w:rsidR="004F0596">
        <w:rPr>
          <w:rFonts w:cstheme="minorHAnsi"/>
          <w:color w:val="2A2A2A"/>
          <w:sz w:val="24"/>
          <w:szCs w:val="24"/>
        </w:rPr>
        <w:t>tablece dos excepciones a la reg</w:t>
      </w:r>
      <w:r w:rsidRPr="003A7A66">
        <w:rPr>
          <w:rFonts w:cstheme="minorHAnsi"/>
          <w:color w:val="2A2A2A"/>
          <w:sz w:val="24"/>
          <w:szCs w:val="24"/>
        </w:rPr>
        <w:t xml:space="preserve">la general anunciada, que se establecen en primer lugar cuando el pensionista por invalidez estuviera ejerciendo cualquier trabajo por cuenta ajena o propia. En segundo lugar, se excepciona la regla general en los casos en </w:t>
      </w:r>
      <w:proofErr w:type="spellStart"/>
      <w:r w:rsidRPr="003A7A66">
        <w:rPr>
          <w:rFonts w:cstheme="minorHAnsi"/>
          <w:color w:val="2A2A2A"/>
          <w:sz w:val="24"/>
          <w:szCs w:val="24"/>
        </w:rPr>
        <w:t>q</w:t>
      </w:r>
      <w:r w:rsidR="004F0596">
        <w:rPr>
          <w:rFonts w:cstheme="minorHAnsi"/>
          <w:color w:val="2A2A2A"/>
          <w:sz w:val="24"/>
          <w:szCs w:val="24"/>
        </w:rPr>
        <w:t>eu</w:t>
      </w:r>
      <w:proofErr w:type="spellEnd"/>
      <w:r w:rsidR="004F0596">
        <w:rPr>
          <w:rFonts w:cstheme="minorHAnsi"/>
          <w:color w:val="2A2A2A"/>
          <w:sz w:val="24"/>
          <w:szCs w:val="24"/>
        </w:rPr>
        <w:t xml:space="preserve"> exista un error de d</w:t>
      </w:r>
      <w:r w:rsidRPr="003A7A66">
        <w:rPr>
          <w:rFonts w:cstheme="minorHAnsi"/>
          <w:color w:val="2A2A2A"/>
          <w:sz w:val="24"/>
          <w:szCs w:val="24"/>
        </w:rPr>
        <w:t>iagnóstico, motivo por el que se podrá llevar a cabo la revisión en cualquier momento siempre que el interesado no haya cumplido la edad reg</w:t>
      </w:r>
      <w:r>
        <w:rPr>
          <w:rFonts w:cstheme="minorHAnsi"/>
          <w:color w:val="2A2A2A"/>
          <w:sz w:val="24"/>
          <w:szCs w:val="24"/>
        </w:rPr>
        <w:t>lamentaria para la jubilación.</w:t>
      </w:r>
      <w:r>
        <w:rPr>
          <w:rFonts w:cstheme="minorHAnsi"/>
          <w:color w:val="2A2A2A"/>
          <w:sz w:val="24"/>
          <w:szCs w:val="24"/>
        </w:rPr>
        <w:br/>
      </w:r>
      <w:r w:rsidRPr="003A7A66">
        <w:rPr>
          <w:rFonts w:cstheme="minorHAnsi"/>
          <w:color w:val="2A2A2A"/>
          <w:sz w:val="24"/>
          <w:szCs w:val="24"/>
        </w:rPr>
        <w:t>Esta regla, con sus excepciones, ha sido matizada por la juri</w:t>
      </w:r>
      <w:r w:rsidR="004F0596">
        <w:rPr>
          <w:rFonts w:cstheme="minorHAnsi"/>
          <w:color w:val="2A2A2A"/>
          <w:sz w:val="24"/>
          <w:szCs w:val="24"/>
        </w:rPr>
        <w:t>sprudencia, posibilitand</w:t>
      </w:r>
      <w:r w:rsidRPr="003A7A66">
        <w:rPr>
          <w:rFonts w:cstheme="minorHAnsi"/>
          <w:color w:val="2A2A2A"/>
          <w:sz w:val="24"/>
          <w:szCs w:val="24"/>
        </w:rPr>
        <w:t>o la revisión en aquellos casos en que nazcan patologías distintas a las que dieron lugar a la calificación de la invalidez y cuando surgen evoluciones de la enfermedad, realmente extraordinarias sobre el curso previsto de la enfermedad.</w:t>
      </w:r>
      <w:r w:rsidRPr="003A7A66">
        <w:rPr>
          <w:rFonts w:cstheme="minorHAnsi"/>
          <w:color w:val="2A2A2A"/>
          <w:sz w:val="24"/>
          <w:szCs w:val="24"/>
        </w:rPr>
        <w:br/>
      </w:r>
      <w:r w:rsidRPr="003A7A66">
        <w:rPr>
          <w:rFonts w:cstheme="minorHAnsi"/>
          <w:color w:val="2A2A2A"/>
          <w:sz w:val="24"/>
          <w:szCs w:val="24"/>
        </w:rPr>
        <w:br/>
        <w:t xml:space="preserve">Así a modo de ejemplo, podemos ver cómo define estas excepciones la Sentencia de la Sala de </w:t>
      </w:r>
      <w:r w:rsidR="004F0596">
        <w:rPr>
          <w:rFonts w:cstheme="minorHAnsi"/>
          <w:color w:val="2A2A2A"/>
          <w:sz w:val="24"/>
          <w:szCs w:val="24"/>
        </w:rPr>
        <w:t>lo Social del T.S.J, de Andalucí</w:t>
      </w:r>
      <w:r w:rsidRPr="003A7A66">
        <w:rPr>
          <w:rFonts w:cstheme="minorHAnsi"/>
          <w:color w:val="2A2A2A"/>
          <w:sz w:val="24"/>
          <w:szCs w:val="24"/>
        </w:rPr>
        <w:t>a, sede en Málaga, de fecha 4 de junio de 2002, donde p</w:t>
      </w:r>
      <w:r w:rsidR="004F0596">
        <w:rPr>
          <w:rFonts w:cstheme="minorHAnsi"/>
          <w:color w:val="2A2A2A"/>
          <w:sz w:val="24"/>
          <w:szCs w:val="24"/>
        </w:rPr>
        <w:t>odemos encontrar lo siguiente;</w:t>
      </w:r>
      <w:r w:rsidR="004F0596">
        <w:rPr>
          <w:rFonts w:cstheme="minorHAnsi"/>
          <w:color w:val="2A2A2A"/>
          <w:sz w:val="24"/>
          <w:szCs w:val="24"/>
        </w:rPr>
        <w:br/>
      </w:r>
      <w:r w:rsidRPr="003A7A66">
        <w:rPr>
          <w:rFonts w:cstheme="minorHAnsi"/>
          <w:color w:val="2A2A2A"/>
          <w:sz w:val="24"/>
          <w:szCs w:val="24"/>
        </w:rPr>
        <w:t>"</w:t>
      </w:r>
      <w:r w:rsidR="004F0596">
        <w:rPr>
          <w:rFonts w:cstheme="minorHAnsi"/>
          <w:i/>
          <w:iCs/>
          <w:color w:val="2A2A2A"/>
          <w:sz w:val="24"/>
          <w:szCs w:val="24"/>
        </w:rPr>
        <w:t>Por otro lado, conviene puntu</w:t>
      </w:r>
      <w:r w:rsidRPr="003A7A66">
        <w:rPr>
          <w:rFonts w:cstheme="minorHAnsi"/>
          <w:i/>
          <w:iCs/>
          <w:color w:val="2A2A2A"/>
          <w:sz w:val="24"/>
          <w:szCs w:val="24"/>
        </w:rPr>
        <w:t>alizar que el criterio previamente expuesto de la regla general y de obligado cumplimiento que responde a la finalidad de evitar la tramitación arbitraria e inoperante de continuos e injustificables expedientes de agravación por un mismo beneficiario que intenta conseguir una de</w:t>
      </w:r>
      <w:r w:rsidR="004F0596">
        <w:rPr>
          <w:rFonts w:cstheme="minorHAnsi"/>
          <w:i/>
          <w:iCs/>
          <w:color w:val="2A2A2A"/>
          <w:sz w:val="24"/>
          <w:szCs w:val="24"/>
        </w:rPr>
        <w:t>claración de invalidez permanent</w:t>
      </w:r>
      <w:r w:rsidRPr="003A7A66">
        <w:rPr>
          <w:rFonts w:cstheme="minorHAnsi"/>
          <w:i/>
          <w:iCs/>
          <w:color w:val="2A2A2A"/>
          <w:sz w:val="24"/>
          <w:szCs w:val="24"/>
        </w:rPr>
        <w:t>e s</w:t>
      </w:r>
      <w:r w:rsidR="004F0596">
        <w:rPr>
          <w:rFonts w:cstheme="minorHAnsi"/>
          <w:i/>
          <w:iCs/>
          <w:color w:val="2A2A2A"/>
          <w:sz w:val="24"/>
          <w:szCs w:val="24"/>
        </w:rPr>
        <w:t>a</w:t>
      </w:r>
      <w:r w:rsidRPr="003A7A66">
        <w:rPr>
          <w:rFonts w:cstheme="minorHAnsi"/>
          <w:i/>
          <w:iCs/>
          <w:color w:val="2A2A2A"/>
          <w:sz w:val="24"/>
          <w:szCs w:val="24"/>
        </w:rPr>
        <w:t>tisfactoria, puede</w:t>
      </w:r>
      <w:r w:rsidR="004F0596">
        <w:rPr>
          <w:rFonts w:cstheme="minorHAnsi"/>
          <w:i/>
          <w:iCs/>
          <w:color w:val="2A2A2A"/>
          <w:sz w:val="24"/>
          <w:szCs w:val="24"/>
        </w:rPr>
        <w:t xml:space="preserve"> admitir excepciones, como cuando se pi</w:t>
      </w:r>
      <w:r w:rsidRPr="003A7A66">
        <w:rPr>
          <w:rFonts w:cstheme="minorHAnsi"/>
          <w:i/>
          <w:iCs/>
          <w:color w:val="2A2A2A"/>
          <w:sz w:val="24"/>
          <w:szCs w:val="24"/>
        </w:rPr>
        <w:t>de la revisión por agravación del grado de invalidez permanente apoyándose en la concurrencia de nuevas y extraordinarias circunstancias imprevisib</w:t>
      </w:r>
      <w:r w:rsidR="004F0596">
        <w:rPr>
          <w:rFonts w:cstheme="minorHAnsi"/>
          <w:i/>
          <w:iCs/>
          <w:color w:val="2A2A2A"/>
          <w:sz w:val="24"/>
          <w:szCs w:val="24"/>
        </w:rPr>
        <w:t>les, o apoyá</w:t>
      </w:r>
      <w:r w:rsidRPr="003A7A66">
        <w:rPr>
          <w:rFonts w:cstheme="minorHAnsi"/>
          <w:i/>
          <w:iCs/>
          <w:color w:val="2A2A2A"/>
          <w:sz w:val="24"/>
          <w:szCs w:val="24"/>
        </w:rPr>
        <w:t>ndose en otras dolencias y limitaciones perfectamente diferenciadas de las ya calificadas anteriormente, tratándose de enfermedades de autonomía y de destacada y diferenciada etiología e influencia decisiva, de una nueva aparición que en forma alguna hubiera podido ser objeto de valoración médica inicial y qu</w:t>
      </w:r>
      <w:r w:rsidR="004F0596">
        <w:rPr>
          <w:rFonts w:cstheme="minorHAnsi"/>
          <w:i/>
          <w:iCs/>
          <w:color w:val="2A2A2A"/>
          <w:sz w:val="24"/>
          <w:szCs w:val="24"/>
        </w:rPr>
        <w:t>e incide fatalmente en la capaci</w:t>
      </w:r>
      <w:r w:rsidRPr="003A7A66">
        <w:rPr>
          <w:rFonts w:cstheme="minorHAnsi"/>
          <w:i/>
          <w:iCs/>
          <w:color w:val="2A2A2A"/>
          <w:sz w:val="24"/>
          <w:szCs w:val="24"/>
        </w:rPr>
        <w:t>dad del afectado, lo que no se da en el caso enjuiciado, además de no concurrir las excepciones legales de error diagnostico o ejercicio de una actividad laboral por el pensionista"</w:t>
      </w:r>
    </w:p>
    <w:p w:rsidR="004F0596" w:rsidRDefault="004F0596" w:rsidP="003A7A66">
      <w:pPr>
        <w:spacing w:after="0"/>
        <w:rPr>
          <w:rFonts w:cstheme="minorHAnsi"/>
          <w:i/>
          <w:iCs/>
          <w:color w:val="2A2A2A"/>
          <w:sz w:val="24"/>
          <w:szCs w:val="24"/>
        </w:rPr>
      </w:pPr>
      <w:r>
        <w:rPr>
          <w:rFonts w:cstheme="minorHAnsi"/>
          <w:i/>
          <w:iCs/>
          <w:color w:val="2A2A2A"/>
          <w:sz w:val="24"/>
          <w:szCs w:val="24"/>
        </w:rPr>
        <w:t xml:space="preserve">                                                                                                                                                 PÁG.6</w:t>
      </w:r>
      <w:r w:rsidR="003A7A66" w:rsidRPr="003A7A66">
        <w:rPr>
          <w:rFonts w:cstheme="minorHAnsi"/>
          <w:i/>
          <w:iCs/>
          <w:color w:val="2A2A2A"/>
          <w:sz w:val="24"/>
          <w:szCs w:val="24"/>
        </w:rPr>
        <w:br/>
      </w:r>
    </w:p>
    <w:p w:rsidR="004F0596" w:rsidRDefault="004F0596" w:rsidP="003A7A66">
      <w:pPr>
        <w:spacing w:after="0"/>
        <w:rPr>
          <w:rFonts w:cstheme="minorHAnsi"/>
          <w:b/>
          <w:iCs/>
          <w:color w:val="2A2A2A"/>
        </w:rPr>
      </w:pPr>
      <w:r>
        <w:rPr>
          <w:rFonts w:cstheme="minorHAnsi"/>
          <w:b/>
          <w:iCs/>
          <w:color w:val="2A2A2A"/>
        </w:rPr>
        <w:lastRenderedPageBreak/>
        <w:t>REVISTA VIRTUAL DE MADRID FIBROMIALGIA S.O.S.    Nº 4,5                   ABRIL, MAYO DE 2012</w:t>
      </w:r>
    </w:p>
    <w:p w:rsidR="003A7A66" w:rsidRPr="003A7A66" w:rsidRDefault="003A7A66" w:rsidP="003A7A66">
      <w:pPr>
        <w:spacing w:after="0"/>
        <w:rPr>
          <w:rFonts w:cstheme="minorHAnsi"/>
          <w:i/>
          <w:iCs/>
          <w:color w:val="2A2A2A"/>
          <w:sz w:val="24"/>
          <w:szCs w:val="24"/>
        </w:rPr>
      </w:pPr>
      <w:r w:rsidRPr="003A7A66">
        <w:rPr>
          <w:rFonts w:cstheme="minorHAnsi"/>
          <w:i/>
          <w:iCs/>
          <w:color w:val="2A2A2A"/>
          <w:sz w:val="24"/>
          <w:szCs w:val="24"/>
        </w:rPr>
        <w:br/>
      </w:r>
      <w:r w:rsidRPr="003A7A66">
        <w:rPr>
          <w:rFonts w:cstheme="minorHAnsi"/>
          <w:color w:val="2A2A2A"/>
          <w:sz w:val="24"/>
          <w:szCs w:val="24"/>
        </w:rPr>
        <w:t>De igual forma debemos subrayar que el texto de la Ley dice que se establecerá el plazo en aquellas resoluciones en que se reconozca una prestación, lo cual viene a decir, en su sentido contrario, que en aquellas resoluciones que sean negativas no existe plazo para solicitar una nueva valoración.</w:t>
      </w:r>
      <w:r>
        <w:rPr>
          <w:rFonts w:ascii="Tahoma" w:hAnsi="Tahoma" w:cs="Tahoma"/>
          <w:color w:val="2A2A2A"/>
          <w:sz w:val="20"/>
          <w:szCs w:val="20"/>
        </w:rPr>
        <w:br/>
      </w:r>
      <w:r>
        <w:rPr>
          <w:rFonts w:ascii="Tahoma" w:hAnsi="Tahoma" w:cs="Tahoma"/>
          <w:color w:val="2A2A2A"/>
          <w:sz w:val="20"/>
          <w:szCs w:val="20"/>
        </w:rPr>
        <w:br/>
        <w:t>ANGEL GARCIA</w:t>
      </w:r>
      <w:r>
        <w:rPr>
          <w:rFonts w:ascii="Tahoma" w:hAnsi="Tahoma" w:cs="Tahoma"/>
          <w:color w:val="2A2A2A"/>
          <w:sz w:val="20"/>
          <w:szCs w:val="20"/>
        </w:rPr>
        <w:br/>
        <w:t>ABOGADO</w:t>
      </w:r>
    </w:p>
    <w:p w:rsidR="003A7A66" w:rsidRDefault="003A7A66" w:rsidP="00AB2BD0">
      <w:pPr>
        <w:spacing w:after="0"/>
        <w:rPr>
          <w:rFonts w:cstheme="minorHAnsi"/>
          <w:b/>
          <w:color w:val="333333"/>
        </w:rPr>
      </w:pPr>
    </w:p>
    <w:p w:rsidR="004F0596" w:rsidRDefault="004F0596" w:rsidP="00AB2BD0">
      <w:pPr>
        <w:spacing w:after="0"/>
        <w:rPr>
          <w:rFonts w:cstheme="minorHAnsi"/>
          <w:b/>
          <w:color w:val="333333"/>
        </w:rPr>
      </w:pPr>
    </w:p>
    <w:p w:rsidR="004F0596" w:rsidRPr="00355385" w:rsidRDefault="004F0596" w:rsidP="00AB2BD0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>Para más información sobre temas jurídicos o sobre la Asociación, pueden ponerse en contacto con nosotros de la siguiente forma:</w:t>
      </w:r>
    </w:p>
    <w:p w:rsidR="004F0596" w:rsidRPr="00355385" w:rsidRDefault="004F0596" w:rsidP="00AB2BD0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4F0596" w:rsidRPr="00355385" w:rsidRDefault="004F0596" w:rsidP="00AB2BD0">
      <w:p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 xml:space="preserve">Teléfonos de contacto: </w:t>
      </w:r>
    </w:p>
    <w:p w:rsidR="004F0596" w:rsidRPr="00355385" w:rsidRDefault="004F0596" w:rsidP="004F0596">
      <w:pPr>
        <w:pStyle w:val="Prrafodelista"/>
        <w:numPr>
          <w:ilvl w:val="0"/>
          <w:numId w:val="1"/>
        </w:num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>682818622</w:t>
      </w:r>
    </w:p>
    <w:p w:rsidR="004F0596" w:rsidRPr="00355385" w:rsidRDefault="004F0596" w:rsidP="004F0596">
      <w:pPr>
        <w:pStyle w:val="Prrafodelista"/>
        <w:numPr>
          <w:ilvl w:val="0"/>
          <w:numId w:val="1"/>
        </w:num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>686307953</w:t>
      </w:r>
    </w:p>
    <w:p w:rsidR="004F0596" w:rsidRPr="00355385" w:rsidRDefault="004F0596" w:rsidP="004F0596">
      <w:pPr>
        <w:pStyle w:val="Prrafodelista"/>
        <w:numPr>
          <w:ilvl w:val="0"/>
          <w:numId w:val="1"/>
        </w:num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>629377970</w:t>
      </w:r>
    </w:p>
    <w:p w:rsidR="004F0596" w:rsidRPr="00355385" w:rsidRDefault="004F0596" w:rsidP="004F0596">
      <w:pPr>
        <w:spacing w:after="0"/>
        <w:rPr>
          <w:rFonts w:cstheme="minorHAnsi"/>
          <w:color w:val="333333"/>
          <w:sz w:val="24"/>
          <w:szCs w:val="24"/>
        </w:rPr>
      </w:pPr>
    </w:p>
    <w:p w:rsidR="004F0596" w:rsidRPr="00355385" w:rsidRDefault="004F0596" w:rsidP="004F0596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>Correo electrónico:</w:t>
      </w:r>
    </w:p>
    <w:p w:rsidR="004F0596" w:rsidRPr="00355385" w:rsidRDefault="004F0596" w:rsidP="004F0596">
      <w:p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 xml:space="preserve"> </w:t>
      </w:r>
      <w:hyperlink r:id="rId15" w:history="1">
        <w:r w:rsidRPr="00355385">
          <w:rPr>
            <w:rStyle w:val="Hipervnculo"/>
            <w:rFonts w:cstheme="minorHAnsi"/>
            <w:sz w:val="24"/>
            <w:szCs w:val="24"/>
          </w:rPr>
          <w:t>infromaciongeneral@madridfibro.es</w:t>
        </w:r>
      </w:hyperlink>
    </w:p>
    <w:p w:rsidR="004F0596" w:rsidRPr="00355385" w:rsidRDefault="004F0596" w:rsidP="004F0596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>Página Web:</w:t>
      </w:r>
    </w:p>
    <w:p w:rsidR="004F0596" w:rsidRPr="00355385" w:rsidRDefault="000C659C" w:rsidP="004F0596">
      <w:pPr>
        <w:spacing w:after="0"/>
        <w:rPr>
          <w:rFonts w:cstheme="minorHAnsi"/>
          <w:color w:val="333333"/>
          <w:sz w:val="24"/>
          <w:szCs w:val="24"/>
        </w:rPr>
      </w:pPr>
      <w:hyperlink r:id="rId16" w:history="1">
        <w:r w:rsidR="004F0596" w:rsidRPr="00355385">
          <w:rPr>
            <w:rStyle w:val="Hipervnculo"/>
            <w:rFonts w:cstheme="minorHAnsi"/>
            <w:sz w:val="24"/>
            <w:szCs w:val="24"/>
          </w:rPr>
          <w:t>www.madridfibro.es</w:t>
        </w:r>
      </w:hyperlink>
    </w:p>
    <w:p w:rsidR="004F0596" w:rsidRPr="00355385" w:rsidRDefault="004F0596" w:rsidP="004F0596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>Horario de atención:</w:t>
      </w:r>
    </w:p>
    <w:p w:rsidR="004F0596" w:rsidRPr="00355385" w:rsidRDefault="004F0596" w:rsidP="004F0596">
      <w:pPr>
        <w:pStyle w:val="Prrafodelista"/>
        <w:numPr>
          <w:ilvl w:val="0"/>
          <w:numId w:val="1"/>
        </w:num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>Por teléfono:                Martes y Jueves de 10:00H a 14:00H</w:t>
      </w:r>
    </w:p>
    <w:p w:rsidR="003A7A66" w:rsidRPr="00355385" w:rsidRDefault="004F0596" w:rsidP="00AB2BD0">
      <w:pPr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 xml:space="preserve">                                                      Miércoles de 16:00H a 20:00H</w:t>
      </w:r>
    </w:p>
    <w:p w:rsidR="003D2D16" w:rsidRPr="00355385" w:rsidRDefault="003D2D16" w:rsidP="00AB2BD0">
      <w:pPr>
        <w:spacing w:after="0"/>
        <w:rPr>
          <w:rFonts w:cstheme="minorHAnsi"/>
          <w:color w:val="333333"/>
          <w:sz w:val="24"/>
          <w:szCs w:val="24"/>
        </w:rPr>
      </w:pPr>
    </w:p>
    <w:p w:rsidR="003D2D16" w:rsidRPr="00355385" w:rsidRDefault="003D2D16" w:rsidP="003D2D16">
      <w:pPr>
        <w:pStyle w:val="Prrafodelista"/>
        <w:numPr>
          <w:ilvl w:val="0"/>
          <w:numId w:val="1"/>
        </w:num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>Presencial:                   Para asesoramiento jurídico, contactar con el abogado.</w:t>
      </w:r>
    </w:p>
    <w:p w:rsidR="003D2D16" w:rsidRPr="00355385" w:rsidRDefault="003D2D16" w:rsidP="003D2D16">
      <w:pPr>
        <w:pStyle w:val="Prrafodelista"/>
        <w:spacing w:after="0"/>
        <w:rPr>
          <w:rFonts w:cstheme="minorHAnsi"/>
          <w:color w:val="333333"/>
          <w:sz w:val="24"/>
          <w:szCs w:val="24"/>
        </w:rPr>
      </w:pPr>
      <w:r w:rsidRPr="00355385">
        <w:rPr>
          <w:rFonts w:cstheme="minorHAnsi"/>
          <w:color w:val="333333"/>
          <w:sz w:val="24"/>
          <w:szCs w:val="24"/>
        </w:rPr>
        <w:t xml:space="preserve">                                       Para otros servicios y/o actividades, pendiente de confirmación.</w:t>
      </w:r>
    </w:p>
    <w:p w:rsidR="003D2D16" w:rsidRPr="00355385" w:rsidRDefault="003D2D16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D2D16" w:rsidRDefault="003D2D16" w:rsidP="003D2D16">
      <w:pPr>
        <w:spacing w:after="0"/>
        <w:rPr>
          <w:rFonts w:cstheme="minorHAnsi"/>
          <w:b/>
          <w:color w:val="333333"/>
        </w:rPr>
      </w:pPr>
    </w:p>
    <w:p w:rsidR="003D2D16" w:rsidRPr="00355385" w:rsidRDefault="003D2D16" w:rsidP="003D2D16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 xml:space="preserve">Os agradecemos vuestra confianza, esperamos que nos veamos el próximo 12 de Mayo para reivindicar nuestros derechos en la Concentración de la Puerta del Sol </w:t>
      </w:r>
      <w:r w:rsidR="00355385" w:rsidRPr="00355385">
        <w:rPr>
          <w:rFonts w:cstheme="minorHAnsi"/>
          <w:b/>
          <w:color w:val="333333"/>
          <w:sz w:val="24"/>
          <w:szCs w:val="24"/>
        </w:rPr>
        <w:t>y que pronto podamos tener un nuevo local donde poder atenderos.</w:t>
      </w: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  <w:r w:rsidRPr="00355385">
        <w:rPr>
          <w:rFonts w:cstheme="minorHAnsi"/>
          <w:b/>
          <w:color w:val="333333"/>
          <w:sz w:val="24"/>
          <w:szCs w:val="24"/>
        </w:rPr>
        <w:t>¡¡Hasta pronto!!</w:t>
      </w: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55385" w:rsidRDefault="00355385" w:rsidP="003D2D16">
      <w:pPr>
        <w:spacing w:after="0"/>
        <w:rPr>
          <w:rFonts w:cstheme="minorHAnsi"/>
          <w:b/>
          <w:color w:val="333333"/>
          <w:sz w:val="24"/>
          <w:szCs w:val="24"/>
        </w:rPr>
      </w:pPr>
    </w:p>
    <w:p w:rsidR="00355385" w:rsidRDefault="00355385" w:rsidP="003D2D16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    PÁG.7</w:t>
      </w:r>
    </w:p>
    <w:p w:rsidR="00355385" w:rsidRDefault="00355385" w:rsidP="003D2D16">
      <w:pPr>
        <w:spacing w:after="0"/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lastRenderedPageBreak/>
        <w:t>REVISTA VIRTUAL DE MADRID FIBROMIALGIA S.O.S.    Nº 4,5                   ABRIL, MAYO DE 2012</w:t>
      </w:r>
    </w:p>
    <w:p w:rsidR="00355385" w:rsidRDefault="00355385" w:rsidP="003D2D16">
      <w:pPr>
        <w:spacing w:after="0"/>
        <w:rPr>
          <w:rFonts w:cstheme="minorHAnsi"/>
          <w:b/>
          <w:color w:val="333333"/>
        </w:rPr>
      </w:pPr>
    </w:p>
    <w:p w:rsidR="00355385" w:rsidRDefault="00355385" w:rsidP="003D2D16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Si queréis colaborar con nosotros o conocéis a alguien que quiera apoyarnos, rellenar este boletín y mandarlo a la dirección de correo </w:t>
      </w:r>
      <w:hyperlink r:id="rId17" w:history="1">
        <w:r w:rsidRPr="00444738">
          <w:rPr>
            <w:rStyle w:val="Hipervnculo"/>
            <w:rFonts w:cstheme="minorHAnsi"/>
            <w:sz w:val="24"/>
            <w:szCs w:val="24"/>
          </w:rPr>
          <w:t>informaciongeneral@madridfibro.es</w:t>
        </w:r>
      </w:hyperlink>
      <w:r>
        <w:rPr>
          <w:rFonts w:cstheme="minorHAnsi"/>
          <w:color w:val="333333"/>
          <w:sz w:val="24"/>
          <w:szCs w:val="24"/>
        </w:rPr>
        <w:t xml:space="preserve"> .</w:t>
      </w:r>
    </w:p>
    <w:p w:rsidR="00355385" w:rsidRDefault="00355385" w:rsidP="003D2D16">
      <w:pPr>
        <w:spacing w:after="0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>Muchas gracias.</w:t>
      </w:r>
    </w:p>
    <w:p w:rsidR="000C659C" w:rsidRDefault="000C659C" w:rsidP="000C659C">
      <w:pPr>
        <w:pStyle w:val="Default"/>
      </w:pPr>
    </w:p>
    <w:p w:rsidR="000C659C" w:rsidRDefault="000C659C" w:rsidP="000C659C">
      <w:pPr>
        <w:pStyle w:val="Default"/>
        <w:rPr>
          <w:sz w:val="40"/>
          <w:szCs w:val="40"/>
        </w:rPr>
      </w:pPr>
      <w:r>
        <w:t xml:space="preserve"> </w:t>
      </w:r>
      <w:r>
        <w:rPr>
          <w:sz w:val="40"/>
          <w:szCs w:val="40"/>
        </w:rPr>
        <w:t xml:space="preserve">BOLETIN DE INSCRIPCION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MADRIDFIBROMIALGIA-SOS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NOMBRE: __________________________________________________ DNI: ______________________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APELLIDOS: ___________________________________________________________________________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DIRECCION: _____________________________________________________________CP: 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TLF: ___________ MOVIL: ___________ EMAIL: ______________________________________________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Solicita su admisión como socio en esta Asociación con la cuota anual de socio de 40€ que será abonada a primeros de cada año. MADRIDFIBROMIALGIA-SOS emitirá recibo a la siguiente cuenta bancaria: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DOMICILIO: ____________________________________________________________ C.P: 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BANCO/ CAJA: ___________ BANCO: ______ OFICINA: ______ D.C: ____ CUENTA: 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TITULAR: _____________________________________________________________________________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En ______________ a ____ de ________ del 20__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Firmado: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DOMICILIACION BANCARIA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Muy señores míos: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Les ruego que desde esta fecha y hasta nueva orden, atiendan con cargo a mi cuenta los recibos presentados por MADRIDFIBROMIALGIA-SOS.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BANCO/ CAJA: ___________ BANCO: ______ OFICINA: ______ D.C: ____ CUENTA: 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DOMICILIO: ____________________________________________________________ C.P: 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sz w:val="22"/>
          <w:szCs w:val="22"/>
        </w:rPr>
        <w:t xml:space="preserve">TITULAR: _____________________________________________________________________________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En ______________ a ____ de ________________ del 20____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 xml:space="preserve">Firmado: </w:t>
      </w:r>
    </w:p>
    <w:p w:rsidR="000C659C" w:rsidRPr="000C659C" w:rsidRDefault="000C659C" w:rsidP="000C659C">
      <w:pPr>
        <w:pStyle w:val="Default"/>
        <w:rPr>
          <w:sz w:val="22"/>
          <w:szCs w:val="22"/>
        </w:rPr>
      </w:pPr>
      <w:r w:rsidRPr="000C659C">
        <w:rPr>
          <w:b/>
          <w:bCs/>
          <w:sz w:val="22"/>
          <w:szCs w:val="22"/>
        </w:rPr>
        <w:t>(1) Remitir por correo a MADRIDFIBROMI</w:t>
      </w:r>
      <w:r>
        <w:rPr>
          <w:b/>
          <w:bCs/>
          <w:sz w:val="22"/>
          <w:szCs w:val="22"/>
        </w:rPr>
        <w:t>ALGIA-SOS C/ Maquinilla Nº15 4º 5 28031</w:t>
      </w:r>
      <w:bookmarkStart w:id="1" w:name="_GoBack"/>
      <w:bookmarkEnd w:id="1"/>
      <w:r w:rsidRPr="000C659C">
        <w:rPr>
          <w:b/>
          <w:bCs/>
          <w:sz w:val="22"/>
          <w:szCs w:val="22"/>
        </w:rPr>
        <w:t xml:space="preserve"> (Madrid) </w:t>
      </w:r>
    </w:p>
    <w:p w:rsidR="00355385" w:rsidRPr="000C659C" w:rsidRDefault="000C659C" w:rsidP="000C659C">
      <w:pPr>
        <w:spacing w:after="0"/>
        <w:rPr>
          <w:rFonts w:cstheme="minorHAnsi"/>
          <w:color w:val="333333"/>
        </w:rPr>
      </w:pPr>
      <w:r w:rsidRPr="000C659C">
        <w:rPr>
          <w:b/>
          <w:bCs/>
        </w:rPr>
        <w:t>(2) Los datos personales serán incorporados a los ficheros de MADRIDFIBROMIALGIA-SOS. Podrá ejercitar los derechos de acceso, rectificación y cancelación mediante escrito a la asociación.</w:t>
      </w:r>
    </w:p>
    <w:p w:rsidR="00355385" w:rsidRDefault="00355385" w:rsidP="003D2D16">
      <w:pPr>
        <w:spacing w:after="0"/>
        <w:rPr>
          <w:rFonts w:cstheme="minorHAnsi"/>
          <w:b/>
          <w:color w:val="333333"/>
        </w:rPr>
      </w:pPr>
    </w:p>
    <w:p w:rsidR="000C659C" w:rsidRPr="000C659C" w:rsidRDefault="000C659C" w:rsidP="003D2D16">
      <w:pPr>
        <w:spacing w:after="0"/>
        <w:rPr>
          <w:rFonts w:cstheme="minorHAnsi"/>
          <w:color w:val="333333"/>
        </w:rPr>
      </w:pPr>
      <w:r>
        <w:rPr>
          <w:rFonts w:cstheme="minorHAnsi"/>
          <w:color w:val="333333"/>
        </w:rPr>
        <w:t xml:space="preserve">                                                                                                                                                               PÁG.8</w:t>
      </w:r>
    </w:p>
    <w:p w:rsidR="00355385" w:rsidRDefault="00355385" w:rsidP="003D2D16">
      <w:pPr>
        <w:spacing w:after="0"/>
        <w:rPr>
          <w:rFonts w:cstheme="minorHAnsi"/>
          <w:b/>
          <w:color w:val="333333"/>
        </w:rPr>
      </w:pPr>
    </w:p>
    <w:p w:rsidR="00355385" w:rsidRDefault="00355385" w:rsidP="003D2D16">
      <w:pPr>
        <w:spacing w:after="0"/>
        <w:rPr>
          <w:rFonts w:cstheme="minorHAnsi"/>
          <w:b/>
          <w:color w:val="333333"/>
        </w:rPr>
      </w:pPr>
    </w:p>
    <w:p w:rsidR="00355385" w:rsidRPr="00355385" w:rsidRDefault="00355385" w:rsidP="003D2D16">
      <w:pPr>
        <w:spacing w:after="0"/>
        <w:rPr>
          <w:rFonts w:cstheme="minorHAnsi"/>
          <w:color w:val="333333"/>
        </w:rPr>
      </w:pPr>
    </w:p>
    <w:sectPr w:rsidR="00355385" w:rsidRPr="003553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v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284F"/>
    <w:multiLevelType w:val="hybridMultilevel"/>
    <w:tmpl w:val="2F24DFD0"/>
    <w:lvl w:ilvl="0" w:tplc="097ADB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A"/>
    <w:rsid w:val="000C659C"/>
    <w:rsid w:val="001C3CA2"/>
    <w:rsid w:val="00355385"/>
    <w:rsid w:val="003A7A66"/>
    <w:rsid w:val="003D2D16"/>
    <w:rsid w:val="004F0596"/>
    <w:rsid w:val="00664168"/>
    <w:rsid w:val="00705A2A"/>
    <w:rsid w:val="00741836"/>
    <w:rsid w:val="00A36BC9"/>
    <w:rsid w:val="00AB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183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A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4168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66416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41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F0596"/>
    <w:pPr>
      <w:ind w:left="720"/>
      <w:contextualSpacing/>
    </w:pPr>
  </w:style>
  <w:style w:type="paragraph" w:customStyle="1" w:styleId="Default">
    <w:name w:val="Default"/>
    <w:rsid w:val="000C6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741836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A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64168"/>
    <w:rPr>
      <w:strike w:val="0"/>
      <w:dstrike w:val="0"/>
      <w:color w:val="0066CC"/>
      <w:u w:val="none"/>
      <w:effect w:val="none"/>
    </w:rPr>
  </w:style>
  <w:style w:type="paragraph" w:customStyle="1" w:styleId="ecxmsonormal">
    <w:name w:val="ecxmsonormal"/>
    <w:basedOn w:val="Normal"/>
    <w:rsid w:val="0066416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4183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4F0596"/>
    <w:pPr>
      <w:ind w:left="720"/>
      <w:contextualSpacing/>
    </w:pPr>
  </w:style>
  <w:style w:type="paragraph" w:customStyle="1" w:styleId="Default">
    <w:name w:val="Default"/>
    <w:rsid w:val="000C65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7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40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2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1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64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16468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748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56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0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54661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078761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95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89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35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94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03494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54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3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418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7842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155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442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00679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97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32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119434">
                                                                                              <w:marLeft w:val="3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8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8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7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8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41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69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942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443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66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26435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1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7037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9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331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1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8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8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82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05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08434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7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76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6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80253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8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73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981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8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4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336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06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037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62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02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89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ea-sqm.blogspot.com.es/2012/04/campana-oms-reconocimiento-sqm-ehs_7085.html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ltea-sqm.blogspot.com.es/2012/04/campana-oms-reconocimiento-sqm-ehs.html" TargetMode="External"/><Relationship Id="rId12" Type="http://schemas.openxmlformats.org/officeDocument/2006/relationships/hyperlink" Target="http://nuestronombre.es/altea/" TargetMode="External"/><Relationship Id="rId17" Type="http://schemas.openxmlformats.org/officeDocument/2006/relationships/hyperlink" Target="mailto:informaciongeneral@madridfibro.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dridfibro.e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altea-sqm.blogspot.com.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romaciongeneral@madridfibro.es" TargetMode="External"/><Relationship Id="rId10" Type="http://schemas.openxmlformats.org/officeDocument/2006/relationships/hyperlink" Target="mailto:alteasq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ristobeja@hotmail.com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2256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</dc:creator>
  <cp:lastModifiedBy>Camilo</cp:lastModifiedBy>
  <cp:revision>2</cp:revision>
  <dcterms:created xsi:type="dcterms:W3CDTF">2012-05-02T17:34:00Z</dcterms:created>
  <dcterms:modified xsi:type="dcterms:W3CDTF">2012-05-02T17:34:00Z</dcterms:modified>
</cp:coreProperties>
</file>